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8A" w:rsidRDefault="00F35C8A" w:rsidP="00F8326B">
      <w:pPr>
        <w:jc w:val="center"/>
        <w:rPr>
          <w:rFonts w:ascii="Times New Roman" w:hAnsi="Times New Roman" w:cs="Times New Roman"/>
          <w:b/>
          <w:bCs/>
          <w:sz w:val="28"/>
          <w:szCs w:val="24"/>
        </w:rPr>
      </w:pPr>
    </w:p>
    <w:p w:rsidR="00D01190" w:rsidRDefault="00D01190" w:rsidP="00F8326B">
      <w:pPr>
        <w:jc w:val="center"/>
        <w:rPr>
          <w:rFonts w:ascii="Times New Roman" w:hAnsi="Times New Roman" w:cs="Times New Roman"/>
          <w:b/>
          <w:bCs/>
          <w:sz w:val="28"/>
          <w:szCs w:val="24"/>
        </w:rPr>
      </w:pPr>
    </w:p>
    <w:p w:rsidR="006252BA" w:rsidRDefault="006252BA" w:rsidP="00F8326B">
      <w:pPr>
        <w:jc w:val="center"/>
        <w:rPr>
          <w:rFonts w:ascii="Times New Roman" w:hAnsi="Times New Roman" w:cs="Times New Roman"/>
          <w:b/>
          <w:bCs/>
          <w:sz w:val="28"/>
          <w:szCs w:val="24"/>
        </w:rPr>
      </w:pPr>
      <w:r w:rsidRPr="006252BA">
        <w:rPr>
          <w:rFonts w:ascii="Times New Roman" w:hAnsi="Times New Roman" w:cs="Times New Roman"/>
          <w:b/>
          <w:bCs/>
          <w:sz w:val="28"/>
          <w:szCs w:val="24"/>
        </w:rPr>
        <w:t>CRYPTOCURRENCY: IS STATE REGULATION NECESSARY?</w:t>
      </w:r>
    </w:p>
    <w:p w:rsidR="006252BA" w:rsidRDefault="006252BA" w:rsidP="00F8326B">
      <w:pPr>
        <w:jc w:val="center"/>
        <w:rPr>
          <w:rFonts w:ascii="Times New Roman" w:hAnsi="Times New Roman" w:cs="Times New Roman"/>
          <w:b/>
          <w:bCs/>
          <w:sz w:val="28"/>
          <w:szCs w:val="24"/>
        </w:rPr>
      </w:pPr>
    </w:p>
    <w:p w:rsidR="000D0FE4" w:rsidRDefault="000D0FE4" w:rsidP="00F8326B">
      <w:pPr>
        <w:jc w:val="center"/>
        <w:rPr>
          <w:rFonts w:ascii="Times New Roman" w:hAnsi="Times New Roman" w:cs="Times New Roman"/>
          <w:b/>
          <w:bCs/>
          <w:sz w:val="28"/>
          <w:szCs w:val="24"/>
        </w:rPr>
      </w:pPr>
    </w:p>
    <w:p w:rsidR="00D01190" w:rsidRDefault="00D01190" w:rsidP="00F8326B">
      <w:pPr>
        <w:jc w:val="center"/>
        <w:rPr>
          <w:rFonts w:ascii="Times New Roman" w:hAnsi="Times New Roman" w:cs="Times New Roman"/>
          <w:b/>
          <w:bCs/>
          <w:sz w:val="28"/>
          <w:szCs w:val="24"/>
        </w:rPr>
      </w:pPr>
    </w:p>
    <w:p w:rsidR="000D0FE4" w:rsidRDefault="000D0FE4" w:rsidP="00F8326B">
      <w:pPr>
        <w:jc w:val="center"/>
        <w:rPr>
          <w:rFonts w:ascii="Times New Roman" w:hAnsi="Times New Roman" w:cs="Times New Roman"/>
          <w:b/>
          <w:bCs/>
          <w:sz w:val="28"/>
          <w:szCs w:val="24"/>
        </w:rPr>
      </w:pPr>
    </w:p>
    <w:p w:rsidR="006252BA" w:rsidRDefault="00F35C8A" w:rsidP="00F8326B">
      <w:pPr>
        <w:jc w:val="center"/>
        <w:rPr>
          <w:rFonts w:ascii="Times New Roman" w:hAnsi="Times New Roman" w:cs="Times New Roman"/>
          <w:b/>
          <w:bCs/>
          <w:sz w:val="28"/>
          <w:szCs w:val="24"/>
        </w:rPr>
      </w:pPr>
      <w:r>
        <w:rPr>
          <w:rFonts w:ascii="Times New Roman" w:hAnsi="Times New Roman" w:cs="Times New Roman"/>
          <w:b/>
          <w:bCs/>
          <w:sz w:val="28"/>
          <w:szCs w:val="24"/>
        </w:rPr>
        <w:t xml:space="preserve"> BY</w:t>
      </w:r>
    </w:p>
    <w:p w:rsidR="00F35C8A" w:rsidRDefault="00F35C8A" w:rsidP="00F8326B">
      <w:pPr>
        <w:jc w:val="center"/>
        <w:rPr>
          <w:rFonts w:ascii="Times New Roman" w:hAnsi="Times New Roman" w:cs="Times New Roman"/>
          <w:b/>
          <w:bCs/>
          <w:sz w:val="28"/>
          <w:szCs w:val="24"/>
        </w:rPr>
      </w:pPr>
      <w:r>
        <w:rPr>
          <w:rFonts w:ascii="Times New Roman" w:hAnsi="Times New Roman" w:cs="Times New Roman"/>
          <w:b/>
          <w:bCs/>
          <w:sz w:val="28"/>
          <w:szCs w:val="24"/>
        </w:rPr>
        <w:t>YASH JAIN</w:t>
      </w:r>
    </w:p>
    <w:p w:rsidR="00F35C8A" w:rsidRDefault="00D01190" w:rsidP="00F8326B">
      <w:pPr>
        <w:jc w:val="center"/>
        <w:rPr>
          <w:rFonts w:ascii="Times New Roman" w:hAnsi="Times New Roman" w:cs="Times New Roman"/>
          <w:b/>
          <w:bCs/>
          <w:sz w:val="28"/>
          <w:szCs w:val="24"/>
        </w:rPr>
      </w:pPr>
      <w:r>
        <w:rPr>
          <w:rFonts w:ascii="Times New Roman" w:hAnsi="Times New Roman" w:cs="Times New Roman"/>
          <w:b/>
          <w:bCs/>
          <w:sz w:val="28"/>
          <w:szCs w:val="24"/>
        </w:rPr>
        <w:t>3</w:t>
      </w:r>
      <w:r w:rsidRPr="00D01190">
        <w:rPr>
          <w:rFonts w:ascii="Times New Roman" w:hAnsi="Times New Roman" w:cs="Times New Roman"/>
          <w:b/>
          <w:bCs/>
          <w:sz w:val="28"/>
          <w:szCs w:val="24"/>
          <w:vertAlign w:val="superscript"/>
        </w:rPr>
        <w:t>RD</w:t>
      </w:r>
      <w:r>
        <w:rPr>
          <w:rFonts w:ascii="Times New Roman" w:hAnsi="Times New Roman" w:cs="Times New Roman"/>
          <w:b/>
          <w:bCs/>
          <w:sz w:val="28"/>
          <w:szCs w:val="24"/>
        </w:rPr>
        <w:t xml:space="preserve"> YEAR</w:t>
      </w:r>
    </w:p>
    <w:p w:rsidR="00D01190" w:rsidRDefault="00D01190" w:rsidP="00F8326B">
      <w:pPr>
        <w:jc w:val="center"/>
        <w:rPr>
          <w:rFonts w:ascii="Times New Roman" w:hAnsi="Times New Roman" w:cs="Times New Roman"/>
          <w:b/>
          <w:bCs/>
          <w:sz w:val="28"/>
          <w:szCs w:val="24"/>
        </w:rPr>
      </w:pPr>
      <w:r>
        <w:rPr>
          <w:rFonts w:ascii="Times New Roman" w:hAnsi="Times New Roman" w:cs="Times New Roman"/>
          <w:b/>
          <w:bCs/>
          <w:sz w:val="28"/>
          <w:szCs w:val="24"/>
        </w:rPr>
        <w:t>NEW LAW COLLEGE, BVP, PUNE</w:t>
      </w:r>
    </w:p>
    <w:p w:rsidR="00D01190" w:rsidRDefault="00D01190" w:rsidP="00F8326B">
      <w:pPr>
        <w:jc w:val="center"/>
        <w:rPr>
          <w:rFonts w:ascii="Times New Roman" w:hAnsi="Times New Roman" w:cs="Times New Roman"/>
          <w:b/>
          <w:bCs/>
          <w:sz w:val="28"/>
          <w:szCs w:val="24"/>
        </w:rPr>
      </w:pPr>
      <w:r>
        <w:rPr>
          <w:rFonts w:ascii="Times New Roman" w:hAnsi="Times New Roman" w:cs="Times New Roman"/>
          <w:b/>
          <w:bCs/>
          <w:sz w:val="28"/>
          <w:szCs w:val="24"/>
        </w:rPr>
        <w:t>yashjain5447@gmail.com</w:t>
      </w:r>
    </w:p>
    <w:p w:rsidR="006252BA" w:rsidRDefault="006252BA" w:rsidP="00F8326B">
      <w:pPr>
        <w:jc w:val="center"/>
        <w:rPr>
          <w:rFonts w:ascii="Times New Roman" w:hAnsi="Times New Roman" w:cs="Times New Roman"/>
          <w:b/>
          <w:bCs/>
          <w:sz w:val="28"/>
          <w:szCs w:val="24"/>
        </w:rPr>
      </w:pPr>
    </w:p>
    <w:p w:rsidR="00F35C8A" w:rsidRDefault="00F35C8A" w:rsidP="00F8326B">
      <w:pPr>
        <w:jc w:val="center"/>
        <w:rPr>
          <w:rFonts w:ascii="Times New Roman" w:hAnsi="Times New Roman" w:cs="Times New Roman"/>
          <w:b/>
          <w:bCs/>
          <w:noProof/>
          <w:sz w:val="28"/>
          <w:szCs w:val="24"/>
        </w:rPr>
      </w:pPr>
    </w:p>
    <w:p w:rsidR="00F35C8A" w:rsidRDefault="00F35C8A" w:rsidP="00F8326B">
      <w:pPr>
        <w:jc w:val="center"/>
        <w:rPr>
          <w:rFonts w:ascii="Times New Roman" w:hAnsi="Times New Roman" w:cs="Times New Roman"/>
          <w:b/>
          <w:bCs/>
          <w:noProof/>
          <w:sz w:val="28"/>
          <w:szCs w:val="24"/>
        </w:rPr>
      </w:pPr>
    </w:p>
    <w:p w:rsidR="000D0FE4" w:rsidRDefault="000D0FE4" w:rsidP="00F8326B">
      <w:pPr>
        <w:jc w:val="center"/>
        <w:rPr>
          <w:rFonts w:ascii="Times New Roman" w:hAnsi="Times New Roman" w:cs="Times New Roman"/>
          <w:b/>
          <w:bCs/>
          <w:noProof/>
          <w:sz w:val="28"/>
          <w:szCs w:val="24"/>
        </w:rPr>
      </w:pPr>
    </w:p>
    <w:p w:rsidR="00F35C8A" w:rsidRDefault="00F35C8A" w:rsidP="00F8326B">
      <w:pPr>
        <w:jc w:val="center"/>
        <w:rPr>
          <w:rFonts w:ascii="Times New Roman" w:hAnsi="Times New Roman" w:cs="Times New Roman"/>
          <w:b/>
          <w:bCs/>
          <w:noProof/>
          <w:sz w:val="28"/>
          <w:szCs w:val="24"/>
        </w:rPr>
      </w:pPr>
    </w:p>
    <w:p w:rsidR="006252BA" w:rsidRDefault="00F35C8A" w:rsidP="00D01190">
      <w:pPr>
        <w:jc w:val="center"/>
        <w:rPr>
          <w:rFonts w:ascii="Times New Roman" w:hAnsi="Times New Roman" w:cs="Times New Roman"/>
          <w:b/>
          <w:bCs/>
          <w:sz w:val="28"/>
          <w:szCs w:val="24"/>
        </w:rPr>
      </w:pPr>
      <w:r>
        <w:rPr>
          <w:rFonts w:ascii="Times New Roman" w:hAnsi="Times New Roman" w:cs="Times New Roman"/>
          <w:b/>
          <w:bCs/>
          <w:noProof/>
          <w:sz w:val="28"/>
          <w:szCs w:val="24"/>
          <w:lang w:bidi="ar-SA"/>
        </w:rPr>
        <w:drawing>
          <wp:inline distT="0" distB="0" distL="0" distR="0">
            <wp:extent cx="2224597" cy="223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5276" cy="2232706"/>
                    </a:xfrm>
                    <a:prstGeom prst="rect">
                      <a:avLst/>
                    </a:prstGeom>
                    <a:noFill/>
                  </pic:spPr>
                </pic:pic>
              </a:graphicData>
            </a:graphic>
          </wp:inline>
        </w:drawing>
      </w:r>
    </w:p>
    <w:p w:rsidR="00D01190" w:rsidRDefault="00D01190" w:rsidP="006105B0">
      <w:pPr>
        <w:spacing w:line="360" w:lineRule="auto"/>
        <w:rPr>
          <w:rFonts w:ascii="Times New Roman" w:hAnsi="Times New Roman" w:cs="Times New Roman"/>
          <w:b/>
          <w:bCs/>
          <w:sz w:val="28"/>
          <w:szCs w:val="24"/>
        </w:rPr>
      </w:pPr>
    </w:p>
    <w:p w:rsidR="00F8326B" w:rsidRPr="006A11DC" w:rsidRDefault="00F8326B" w:rsidP="006105B0">
      <w:pPr>
        <w:spacing w:line="360" w:lineRule="auto"/>
        <w:rPr>
          <w:rFonts w:ascii="Times New Roman" w:hAnsi="Times New Roman" w:cs="Times New Roman"/>
          <w:b/>
          <w:bCs/>
          <w:sz w:val="24"/>
          <w:szCs w:val="24"/>
        </w:rPr>
      </w:pPr>
      <w:r w:rsidRPr="006A11DC">
        <w:rPr>
          <w:rFonts w:ascii="Times New Roman" w:hAnsi="Times New Roman" w:cs="Times New Roman"/>
          <w:b/>
          <w:bCs/>
          <w:sz w:val="24"/>
          <w:szCs w:val="24"/>
        </w:rPr>
        <w:lastRenderedPageBreak/>
        <w:t>ABSTRACT</w:t>
      </w:r>
    </w:p>
    <w:p w:rsidR="00F8326B" w:rsidRPr="006105B0" w:rsidRDefault="00F8326B"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Cryptocurrency such as Bitcoin and Ethereum are decentralized unit system</w:t>
      </w:r>
      <w:r w:rsidR="00B2014D" w:rsidRPr="006105B0">
        <w:rPr>
          <w:rFonts w:ascii="Times New Roman" w:hAnsi="Times New Roman" w:cs="Times New Roman"/>
          <w:sz w:val="24"/>
          <w:szCs w:val="24"/>
        </w:rPr>
        <w:t>s</w:t>
      </w:r>
      <w:r w:rsidRPr="006105B0">
        <w:rPr>
          <w:rFonts w:ascii="Times New Roman" w:hAnsi="Times New Roman" w:cs="Times New Roman"/>
          <w:sz w:val="24"/>
          <w:szCs w:val="24"/>
        </w:rPr>
        <w:t>, digital currencies are not dependent o</w:t>
      </w:r>
      <w:r w:rsidR="00B2014D" w:rsidRPr="006105B0">
        <w:rPr>
          <w:rFonts w:ascii="Times New Roman" w:hAnsi="Times New Roman" w:cs="Times New Roman"/>
          <w:sz w:val="24"/>
          <w:szCs w:val="24"/>
        </w:rPr>
        <w:t>n</w:t>
      </w:r>
      <w:r w:rsidRPr="006105B0">
        <w:rPr>
          <w:rFonts w:ascii="Times New Roman" w:hAnsi="Times New Roman" w:cs="Times New Roman"/>
          <w:sz w:val="24"/>
          <w:szCs w:val="24"/>
        </w:rPr>
        <w:t xml:space="preserve"> a thirdparty and don’t need an issuer, thus they rely on </w:t>
      </w:r>
      <w:r w:rsidR="00B2014D" w:rsidRPr="006105B0">
        <w:rPr>
          <w:rFonts w:ascii="Times New Roman" w:hAnsi="Times New Roman" w:cs="Times New Roman"/>
          <w:sz w:val="24"/>
          <w:szCs w:val="24"/>
        </w:rPr>
        <w:t xml:space="preserve">the </w:t>
      </w:r>
      <w:r w:rsidRPr="006105B0">
        <w:rPr>
          <w:rFonts w:ascii="Times New Roman" w:hAnsi="Times New Roman" w:cs="Times New Roman"/>
          <w:sz w:val="24"/>
          <w:szCs w:val="24"/>
        </w:rPr>
        <w:t>peer-to-peer network. Coupled with the privation of regulatory guidelines ad their exceptional technical aspect creates a pool of complication</w:t>
      </w:r>
      <w:r w:rsidR="00B2014D" w:rsidRPr="006105B0">
        <w:rPr>
          <w:rFonts w:ascii="Times New Roman" w:hAnsi="Times New Roman" w:cs="Times New Roman"/>
          <w:sz w:val="24"/>
          <w:szCs w:val="24"/>
        </w:rPr>
        <w:t>s</w:t>
      </w:r>
      <w:r w:rsidRPr="006105B0">
        <w:rPr>
          <w:rFonts w:ascii="Times New Roman" w:hAnsi="Times New Roman" w:cs="Times New Roman"/>
          <w:sz w:val="24"/>
          <w:szCs w:val="24"/>
        </w:rPr>
        <w:t xml:space="preserve"> and also opens up and area for the research. The Blockchain concept is the reflection of the changing views and demands of the society in terms of systems working </w:t>
      </w:r>
      <w:r w:rsidR="00B2014D" w:rsidRPr="006105B0">
        <w:rPr>
          <w:rFonts w:ascii="Times New Roman" w:hAnsi="Times New Roman" w:cs="Times New Roman"/>
          <w:sz w:val="24"/>
          <w:szCs w:val="24"/>
        </w:rPr>
        <w:t>based on</w:t>
      </w:r>
      <w:r w:rsidRPr="006105B0">
        <w:rPr>
          <w:rFonts w:ascii="Times New Roman" w:hAnsi="Times New Roman" w:cs="Times New Roman"/>
          <w:sz w:val="24"/>
          <w:szCs w:val="24"/>
        </w:rPr>
        <w:t xml:space="preserve"> trust, specifically the legal framework. </w:t>
      </w:r>
      <w:r w:rsidR="00833F23" w:rsidRPr="006105B0">
        <w:rPr>
          <w:rFonts w:ascii="Times New Roman" w:hAnsi="Times New Roman" w:cs="Times New Roman"/>
          <w:sz w:val="24"/>
          <w:szCs w:val="24"/>
        </w:rPr>
        <w:t>This article begins with an introduction to blockchain and explains their technical and mixed characteristics.  Further goes into the deep to explain the rise of cryptocurrency in India, their respective risk which they hold</w:t>
      </w:r>
      <w:r w:rsidR="00B2014D" w:rsidRPr="006105B0">
        <w:rPr>
          <w:rFonts w:ascii="Times New Roman" w:hAnsi="Times New Roman" w:cs="Times New Roman"/>
          <w:sz w:val="24"/>
          <w:szCs w:val="24"/>
        </w:rPr>
        <w:t>,</w:t>
      </w:r>
      <w:r w:rsidR="00833F23" w:rsidRPr="006105B0">
        <w:rPr>
          <w:rFonts w:ascii="Times New Roman" w:hAnsi="Times New Roman" w:cs="Times New Roman"/>
          <w:sz w:val="24"/>
          <w:szCs w:val="24"/>
        </w:rPr>
        <w:t xml:space="preserve"> and the methods towards obtaining the cryptocurrency. Towards the end of the article</w:t>
      </w:r>
      <w:r w:rsidR="00B2014D" w:rsidRPr="006105B0">
        <w:rPr>
          <w:rFonts w:ascii="Times New Roman" w:hAnsi="Times New Roman" w:cs="Times New Roman"/>
          <w:sz w:val="24"/>
          <w:szCs w:val="24"/>
        </w:rPr>
        <w:t>,</w:t>
      </w:r>
      <w:r w:rsidR="00833F23" w:rsidRPr="006105B0">
        <w:rPr>
          <w:rFonts w:ascii="Times New Roman" w:hAnsi="Times New Roman" w:cs="Times New Roman"/>
          <w:sz w:val="24"/>
          <w:szCs w:val="24"/>
        </w:rPr>
        <w:t xml:space="preserve"> it deals with the Howey test and the current regulatory mechanism and laws prevalent in </w:t>
      </w:r>
      <w:r w:rsidR="00B2014D" w:rsidRPr="006105B0">
        <w:rPr>
          <w:rFonts w:ascii="Times New Roman" w:hAnsi="Times New Roman" w:cs="Times New Roman"/>
          <w:sz w:val="24"/>
          <w:szCs w:val="24"/>
        </w:rPr>
        <w:t xml:space="preserve">the </w:t>
      </w:r>
      <w:r w:rsidR="00833F23" w:rsidRPr="006105B0">
        <w:rPr>
          <w:rFonts w:ascii="Times New Roman" w:hAnsi="Times New Roman" w:cs="Times New Roman"/>
          <w:sz w:val="24"/>
          <w:szCs w:val="24"/>
        </w:rPr>
        <w:t>USA and India and the best practices for crypto funds generation.</w:t>
      </w:r>
    </w:p>
    <w:p w:rsidR="009C1254" w:rsidRPr="006105B0" w:rsidRDefault="009C1254" w:rsidP="006105B0">
      <w:pPr>
        <w:spacing w:line="360" w:lineRule="auto"/>
        <w:rPr>
          <w:rFonts w:ascii="Times New Roman" w:hAnsi="Times New Roman" w:cs="Times New Roman"/>
          <w:sz w:val="24"/>
          <w:szCs w:val="24"/>
        </w:rPr>
      </w:pPr>
      <w:r w:rsidRPr="006A11DC">
        <w:rPr>
          <w:rFonts w:ascii="Times New Roman" w:hAnsi="Times New Roman" w:cs="Times New Roman"/>
          <w:sz w:val="24"/>
          <w:szCs w:val="24"/>
        </w:rPr>
        <w:t>KEYWORDS</w:t>
      </w:r>
      <w:r w:rsidR="006A11DC">
        <w:rPr>
          <w:rFonts w:ascii="Times New Roman" w:hAnsi="Times New Roman" w:cs="Times New Roman"/>
          <w:sz w:val="24"/>
          <w:szCs w:val="24"/>
        </w:rPr>
        <w:t xml:space="preserve">: </w:t>
      </w:r>
      <w:r w:rsidRPr="006105B0">
        <w:rPr>
          <w:rFonts w:ascii="Times New Roman" w:hAnsi="Times New Roman" w:cs="Times New Roman"/>
          <w:sz w:val="24"/>
          <w:szCs w:val="24"/>
        </w:rPr>
        <w:t>Bitcoin, Blockchain, Cryptocurrency, Ethere</w:t>
      </w:r>
      <w:r w:rsidR="00E85E7B" w:rsidRPr="006105B0">
        <w:rPr>
          <w:rFonts w:ascii="Times New Roman" w:hAnsi="Times New Roman" w:cs="Times New Roman"/>
          <w:sz w:val="24"/>
          <w:szCs w:val="24"/>
        </w:rPr>
        <w:t>um, currency</w:t>
      </w:r>
    </w:p>
    <w:p w:rsidR="00CE5673" w:rsidRPr="006A11DC" w:rsidRDefault="00833F23" w:rsidP="006105B0">
      <w:pPr>
        <w:spacing w:line="360" w:lineRule="auto"/>
        <w:rPr>
          <w:rFonts w:ascii="Times New Roman" w:hAnsi="Times New Roman" w:cs="Times New Roman"/>
          <w:b/>
          <w:bCs/>
          <w:sz w:val="24"/>
          <w:szCs w:val="24"/>
        </w:rPr>
      </w:pPr>
      <w:r w:rsidRPr="006A11DC">
        <w:rPr>
          <w:rFonts w:ascii="Times New Roman" w:hAnsi="Times New Roman" w:cs="Times New Roman"/>
          <w:b/>
          <w:bCs/>
          <w:sz w:val="24"/>
          <w:szCs w:val="24"/>
        </w:rPr>
        <w:t>INTRODUCTION</w:t>
      </w:r>
    </w:p>
    <w:p w:rsidR="003035EC" w:rsidRPr="006105B0" w:rsidRDefault="003035EC"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Cryptocurrencies are generated with a process that is known as ‘mining’ which is</w:t>
      </w:r>
      <w:r w:rsidR="008E5280" w:rsidRPr="006105B0">
        <w:rPr>
          <w:rFonts w:ascii="Times New Roman" w:hAnsi="Times New Roman" w:cs="Times New Roman"/>
          <w:sz w:val="24"/>
          <w:szCs w:val="24"/>
        </w:rPr>
        <w:t xml:space="preserve">a </w:t>
      </w:r>
      <w:r w:rsidR="00D52F3B" w:rsidRPr="006105B0">
        <w:rPr>
          <w:rFonts w:ascii="Times New Roman" w:hAnsi="Times New Roman" w:cs="Times New Roman"/>
          <w:sz w:val="24"/>
          <w:szCs w:val="24"/>
        </w:rPr>
        <w:t xml:space="preserve">mathematical process by nature, i.e., hash function. Cryptocurrency mining is a process in which the transaction taking </w:t>
      </w:r>
      <w:r w:rsidR="00745424" w:rsidRPr="006105B0">
        <w:rPr>
          <w:rFonts w:ascii="Times New Roman" w:hAnsi="Times New Roman" w:cs="Times New Roman"/>
          <w:sz w:val="24"/>
          <w:szCs w:val="24"/>
        </w:rPr>
        <w:t>places between users are</w:t>
      </w:r>
      <w:r w:rsidR="00D52F3B" w:rsidRPr="006105B0">
        <w:rPr>
          <w:rFonts w:ascii="Times New Roman" w:hAnsi="Times New Roman" w:cs="Times New Roman"/>
          <w:sz w:val="24"/>
          <w:szCs w:val="24"/>
        </w:rPr>
        <w:t xml:space="preserve"> being verified and are added into the </w:t>
      </w:r>
      <w:r w:rsidR="00CE5673" w:rsidRPr="006105B0">
        <w:rPr>
          <w:rFonts w:ascii="Times New Roman" w:hAnsi="Times New Roman" w:cs="Times New Roman"/>
          <w:sz w:val="24"/>
          <w:szCs w:val="24"/>
        </w:rPr>
        <w:t>blockchain</w:t>
      </w:r>
      <w:r w:rsidR="00D52F3B" w:rsidRPr="006105B0">
        <w:rPr>
          <w:rFonts w:ascii="Times New Roman" w:hAnsi="Times New Roman" w:cs="Times New Roman"/>
          <w:sz w:val="24"/>
          <w:szCs w:val="24"/>
        </w:rPr>
        <w:t xml:space="preserve"> public ledger.</w:t>
      </w:r>
      <w:r w:rsidR="00271C52" w:rsidRPr="006105B0">
        <w:rPr>
          <w:rStyle w:val="FootnoteReference"/>
          <w:rFonts w:ascii="Times New Roman" w:hAnsi="Times New Roman" w:cs="Times New Roman"/>
          <w:sz w:val="24"/>
          <w:szCs w:val="24"/>
        </w:rPr>
        <w:footnoteReference w:id="2"/>
      </w:r>
      <w:r w:rsidR="00D52F3B" w:rsidRPr="006105B0">
        <w:rPr>
          <w:rFonts w:ascii="Times New Roman" w:hAnsi="Times New Roman" w:cs="Times New Roman"/>
          <w:sz w:val="24"/>
          <w:szCs w:val="24"/>
        </w:rPr>
        <w:t xml:space="preserve"> The process of crypto mining is also accountable for the introduction of new coins in the existing circulation and it is also one of the key elements that allow cryptocurrency to work as a peer-to-peer network. A ‘miner’ who has the required specific hardware is responsible for the proc</w:t>
      </w:r>
      <w:r w:rsidR="00CE5673" w:rsidRPr="006105B0">
        <w:rPr>
          <w:rFonts w:ascii="Times New Roman" w:hAnsi="Times New Roman" w:cs="Times New Roman"/>
          <w:sz w:val="24"/>
          <w:szCs w:val="24"/>
        </w:rPr>
        <w:t xml:space="preserve">essing of the transaction. By </w:t>
      </w:r>
      <w:r w:rsidR="00D52F3B" w:rsidRPr="006105B0">
        <w:rPr>
          <w:rFonts w:ascii="Times New Roman" w:hAnsi="Times New Roman" w:cs="Times New Roman"/>
          <w:sz w:val="24"/>
          <w:szCs w:val="24"/>
        </w:rPr>
        <w:t>proceeding to every next set, it keeps on getting challenging to decipher</w:t>
      </w:r>
      <w:r w:rsidR="008E5280" w:rsidRPr="006105B0">
        <w:rPr>
          <w:rFonts w:ascii="Times New Roman" w:hAnsi="Times New Roman" w:cs="Times New Roman"/>
          <w:sz w:val="24"/>
          <w:szCs w:val="24"/>
        </w:rPr>
        <w:t>,</w:t>
      </w:r>
      <w:r w:rsidR="00D52F3B" w:rsidRPr="006105B0">
        <w:rPr>
          <w:rFonts w:ascii="Times New Roman" w:hAnsi="Times New Roman" w:cs="Times New Roman"/>
          <w:sz w:val="24"/>
          <w:szCs w:val="24"/>
        </w:rPr>
        <w:t xml:space="preserve"> and thus it is assumed that the supply will be constant.</w:t>
      </w:r>
      <w:r w:rsidR="00462524" w:rsidRPr="006105B0">
        <w:rPr>
          <w:rFonts w:ascii="Times New Roman" w:hAnsi="Times New Roman" w:cs="Times New Roman"/>
          <w:sz w:val="24"/>
          <w:szCs w:val="24"/>
        </w:rPr>
        <w:t>I</w:t>
      </w:r>
      <w:r w:rsidR="00CE5673" w:rsidRPr="006105B0">
        <w:rPr>
          <w:rFonts w:ascii="Times New Roman" w:hAnsi="Times New Roman" w:cs="Times New Roman"/>
          <w:sz w:val="24"/>
          <w:szCs w:val="24"/>
        </w:rPr>
        <w:t xml:space="preserve">n modern times, we observe that if the supply ceases to be constant and there is </w:t>
      </w:r>
      <w:r w:rsidR="008E5280" w:rsidRPr="006105B0">
        <w:rPr>
          <w:rFonts w:ascii="Times New Roman" w:hAnsi="Times New Roman" w:cs="Times New Roman"/>
          <w:sz w:val="24"/>
          <w:szCs w:val="24"/>
        </w:rPr>
        <w:t xml:space="preserve">an </w:t>
      </w:r>
      <w:r w:rsidR="00CE5673" w:rsidRPr="006105B0">
        <w:rPr>
          <w:rFonts w:ascii="Times New Roman" w:hAnsi="Times New Roman" w:cs="Times New Roman"/>
          <w:sz w:val="24"/>
          <w:szCs w:val="24"/>
        </w:rPr>
        <w:t>increase in the demand then it will be leading towards the increase in the prices.</w:t>
      </w:r>
      <w:r w:rsidR="00462524" w:rsidRPr="006105B0">
        <w:rPr>
          <w:rStyle w:val="FootnoteReference"/>
          <w:rFonts w:ascii="Times New Roman" w:hAnsi="Times New Roman" w:cs="Times New Roman"/>
          <w:sz w:val="24"/>
          <w:szCs w:val="24"/>
        </w:rPr>
        <w:footnoteReference w:id="3"/>
      </w:r>
    </w:p>
    <w:p w:rsidR="00C20027" w:rsidRPr="006105B0" w:rsidRDefault="00030532"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Through solving the puzzle, i.e., hash function</w:t>
      </w:r>
      <w:r w:rsidR="008C410B" w:rsidRPr="006105B0">
        <w:rPr>
          <w:rFonts w:ascii="Times New Roman" w:hAnsi="Times New Roman" w:cs="Times New Roman"/>
          <w:sz w:val="24"/>
          <w:szCs w:val="24"/>
        </w:rPr>
        <w:t xml:space="preserve">, authentication of </w:t>
      </w:r>
      <w:r w:rsidR="008E5280" w:rsidRPr="006105B0">
        <w:rPr>
          <w:rFonts w:ascii="Times New Roman" w:hAnsi="Times New Roman" w:cs="Times New Roman"/>
          <w:sz w:val="24"/>
          <w:szCs w:val="24"/>
        </w:rPr>
        <w:t xml:space="preserve">a </w:t>
      </w:r>
      <w:r w:rsidR="008C410B" w:rsidRPr="006105B0">
        <w:rPr>
          <w:rFonts w:ascii="Times New Roman" w:hAnsi="Times New Roman" w:cs="Times New Roman"/>
          <w:sz w:val="24"/>
          <w:szCs w:val="24"/>
        </w:rPr>
        <w:t>transaction is done by the node (computers) that receives it. As a reward for the authentication done by each network of nodes, in exchange</w:t>
      </w:r>
      <w:r w:rsidR="008E5280" w:rsidRPr="006105B0">
        <w:rPr>
          <w:rFonts w:ascii="Times New Roman" w:hAnsi="Times New Roman" w:cs="Times New Roman"/>
          <w:sz w:val="24"/>
          <w:szCs w:val="24"/>
        </w:rPr>
        <w:t>,</w:t>
      </w:r>
      <w:r w:rsidR="008C410B" w:rsidRPr="006105B0">
        <w:rPr>
          <w:rFonts w:ascii="Times New Roman" w:hAnsi="Times New Roman" w:cs="Times New Roman"/>
          <w:sz w:val="24"/>
          <w:szCs w:val="24"/>
        </w:rPr>
        <w:t xml:space="preserve"> they receive a certain amount of cryptocurrencies. For the recordation of each transaction</w:t>
      </w:r>
      <w:r w:rsidR="008E5280" w:rsidRPr="006105B0">
        <w:rPr>
          <w:rFonts w:ascii="Times New Roman" w:hAnsi="Times New Roman" w:cs="Times New Roman"/>
          <w:sz w:val="24"/>
          <w:szCs w:val="24"/>
        </w:rPr>
        <w:t>,</w:t>
      </w:r>
      <w:r w:rsidR="008C410B" w:rsidRPr="006105B0">
        <w:rPr>
          <w:rFonts w:ascii="Times New Roman" w:hAnsi="Times New Roman" w:cs="Times New Roman"/>
          <w:sz w:val="24"/>
          <w:szCs w:val="24"/>
        </w:rPr>
        <w:t xml:space="preserve"> there is </w:t>
      </w:r>
      <w:r w:rsidR="008E5280" w:rsidRPr="006105B0">
        <w:rPr>
          <w:rFonts w:ascii="Times New Roman" w:hAnsi="Times New Roman" w:cs="Times New Roman"/>
          <w:sz w:val="24"/>
          <w:szCs w:val="24"/>
        </w:rPr>
        <w:t xml:space="preserve">a </w:t>
      </w:r>
      <w:r w:rsidR="008C410B" w:rsidRPr="006105B0">
        <w:rPr>
          <w:rFonts w:ascii="Times New Roman" w:hAnsi="Times New Roman" w:cs="Times New Roman"/>
          <w:sz w:val="24"/>
          <w:szCs w:val="24"/>
        </w:rPr>
        <w:t xml:space="preserve">digital book of accounts called ‘Ledger’ is maintained, now this </w:t>
      </w:r>
      <w:r w:rsidR="008C410B" w:rsidRPr="006105B0">
        <w:rPr>
          <w:rFonts w:ascii="Times New Roman" w:hAnsi="Times New Roman" w:cs="Times New Roman"/>
          <w:sz w:val="24"/>
          <w:szCs w:val="24"/>
        </w:rPr>
        <w:lastRenderedPageBreak/>
        <w:t>ledger can be bifurcated into two types: Centralized or Decentralized. Centralized Ledger is when there only one party who is in complete control of the database and software. Decentralized Ledger is that kind where the database or software is not in control of a single party and is managed by the network of nodes</w:t>
      </w:r>
      <w:r w:rsidR="004C4B2B" w:rsidRPr="006105B0">
        <w:rPr>
          <w:rStyle w:val="FootnoteReference"/>
          <w:rFonts w:ascii="Times New Roman" w:hAnsi="Times New Roman" w:cs="Times New Roman"/>
          <w:sz w:val="24"/>
          <w:szCs w:val="24"/>
        </w:rPr>
        <w:footnoteReference w:id="4"/>
      </w:r>
      <w:r w:rsidR="008C410B" w:rsidRPr="006105B0">
        <w:rPr>
          <w:rFonts w:ascii="Times New Roman" w:hAnsi="Times New Roman" w:cs="Times New Roman"/>
          <w:sz w:val="24"/>
          <w:szCs w:val="24"/>
        </w:rPr>
        <w:t xml:space="preserve">. As soon as the verification of </w:t>
      </w:r>
      <w:r w:rsidR="008E5280" w:rsidRPr="006105B0">
        <w:rPr>
          <w:rFonts w:ascii="Times New Roman" w:hAnsi="Times New Roman" w:cs="Times New Roman"/>
          <w:sz w:val="24"/>
          <w:szCs w:val="24"/>
        </w:rPr>
        <w:t xml:space="preserve">the </w:t>
      </w:r>
      <w:r w:rsidR="008C410B" w:rsidRPr="006105B0">
        <w:rPr>
          <w:rFonts w:ascii="Times New Roman" w:hAnsi="Times New Roman" w:cs="Times New Roman"/>
          <w:sz w:val="24"/>
          <w:szCs w:val="24"/>
        </w:rPr>
        <w:t>transaction is completed, a ‘blockchain’</w:t>
      </w:r>
      <w:r w:rsidR="008E5280" w:rsidRPr="006105B0">
        <w:rPr>
          <w:rFonts w:ascii="Times New Roman" w:hAnsi="Times New Roman" w:cs="Times New Roman"/>
          <w:sz w:val="24"/>
          <w:szCs w:val="24"/>
        </w:rPr>
        <w:t xml:space="preserve"> is established. Blockchain is established after the process where a block is added to the chain undergoing the verification through thousands of nodes that conducts the verification and then it is stored as a unique record. Each block comprises a hash function, data of the previous transaction, and also the data of the previous block</w:t>
      </w:r>
      <w:r w:rsidR="00E85E7B" w:rsidRPr="006105B0">
        <w:rPr>
          <w:rStyle w:val="FootnoteReference"/>
          <w:rFonts w:ascii="Times New Roman" w:hAnsi="Times New Roman" w:cs="Times New Roman"/>
          <w:sz w:val="24"/>
          <w:szCs w:val="24"/>
        </w:rPr>
        <w:footnoteReference w:id="5"/>
      </w:r>
      <w:r w:rsidR="008E5280" w:rsidRPr="006105B0">
        <w:rPr>
          <w:rFonts w:ascii="Times New Roman" w:hAnsi="Times New Roman" w:cs="Times New Roman"/>
          <w:sz w:val="24"/>
          <w:szCs w:val="24"/>
        </w:rPr>
        <w:t>.</w:t>
      </w:r>
    </w:p>
    <w:p w:rsidR="00C20027" w:rsidRPr="006105B0" w:rsidRDefault="00C20027"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After the formation of the Bitcoin, this can be merchandi</w:t>
      </w:r>
      <w:r w:rsidR="00B2014D" w:rsidRPr="006105B0">
        <w:rPr>
          <w:rFonts w:ascii="Times New Roman" w:hAnsi="Times New Roman" w:cs="Times New Roman"/>
          <w:sz w:val="24"/>
          <w:szCs w:val="24"/>
        </w:rPr>
        <w:t>s</w:t>
      </w:r>
      <w:r w:rsidRPr="006105B0">
        <w:rPr>
          <w:rFonts w:ascii="Times New Roman" w:hAnsi="Times New Roman" w:cs="Times New Roman"/>
          <w:sz w:val="24"/>
          <w:szCs w:val="24"/>
        </w:rPr>
        <w:t xml:space="preserve">ed in exchange </w:t>
      </w:r>
      <w:r w:rsidR="00B2014D" w:rsidRPr="006105B0">
        <w:rPr>
          <w:rFonts w:ascii="Times New Roman" w:hAnsi="Times New Roman" w:cs="Times New Roman"/>
          <w:sz w:val="24"/>
          <w:szCs w:val="24"/>
        </w:rPr>
        <w:t>for</w:t>
      </w:r>
      <w:r w:rsidRPr="006105B0">
        <w:rPr>
          <w:rFonts w:ascii="Times New Roman" w:hAnsi="Times New Roman" w:cs="Times New Roman"/>
          <w:sz w:val="24"/>
          <w:szCs w:val="24"/>
        </w:rPr>
        <w:t xml:space="preserve"> a regular currency prevailing in the current exchange market rate</w:t>
      </w:r>
      <w:r w:rsidR="00B2014D" w:rsidRPr="006105B0">
        <w:rPr>
          <w:rFonts w:ascii="Times New Roman" w:hAnsi="Times New Roman" w:cs="Times New Roman"/>
          <w:sz w:val="24"/>
          <w:szCs w:val="24"/>
        </w:rPr>
        <w:t>,</w:t>
      </w:r>
      <w:r w:rsidRPr="006105B0">
        <w:rPr>
          <w:rFonts w:ascii="Times New Roman" w:hAnsi="Times New Roman" w:cs="Times New Roman"/>
          <w:sz w:val="24"/>
          <w:szCs w:val="24"/>
        </w:rPr>
        <w:t xml:space="preserve"> and the money generated is transferred into the purchaser/buyer’s account which comprises two keys.</w:t>
      </w:r>
      <w:r w:rsidR="0061605D" w:rsidRPr="006105B0">
        <w:rPr>
          <w:rFonts w:ascii="Times New Roman" w:hAnsi="Times New Roman" w:cs="Times New Roman"/>
          <w:sz w:val="24"/>
          <w:szCs w:val="24"/>
        </w:rPr>
        <w:t xml:space="preserve"> A private key is used in decoding the bitcoins that ha</w:t>
      </w:r>
      <w:r w:rsidR="00B2014D" w:rsidRPr="006105B0">
        <w:rPr>
          <w:rFonts w:ascii="Times New Roman" w:hAnsi="Times New Roman" w:cs="Times New Roman"/>
          <w:sz w:val="24"/>
          <w:szCs w:val="24"/>
        </w:rPr>
        <w:t>ve</w:t>
      </w:r>
      <w:r w:rsidR="0061605D" w:rsidRPr="006105B0">
        <w:rPr>
          <w:rFonts w:ascii="Times New Roman" w:hAnsi="Times New Roman" w:cs="Times New Roman"/>
          <w:sz w:val="24"/>
          <w:szCs w:val="24"/>
        </w:rPr>
        <w:t xml:space="preserve"> been transferred to the account of the buyer. Private Key is only owned by the purchaser. The financier can also use his public key for encoding the payments</w:t>
      </w:r>
      <w:r w:rsidR="0010510D" w:rsidRPr="006105B0">
        <w:rPr>
          <w:rStyle w:val="FootnoteReference"/>
          <w:rFonts w:ascii="Times New Roman" w:hAnsi="Times New Roman" w:cs="Times New Roman"/>
          <w:sz w:val="24"/>
          <w:szCs w:val="24"/>
        </w:rPr>
        <w:footnoteReference w:id="6"/>
      </w:r>
      <w:r w:rsidR="0061605D" w:rsidRPr="006105B0">
        <w:rPr>
          <w:rFonts w:ascii="Times New Roman" w:hAnsi="Times New Roman" w:cs="Times New Roman"/>
          <w:sz w:val="24"/>
          <w:szCs w:val="24"/>
        </w:rPr>
        <w:t>. In that instance</w:t>
      </w:r>
      <w:r w:rsidR="00B2014D" w:rsidRPr="006105B0">
        <w:rPr>
          <w:rFonts w:ascii="Times New Roman" w:hAnsi="Times New Roman" w:cs="Times New Roman"/>
          <w:sz w:val="24"/>
          <w:szCs w:val="24"/>
        </w:rPr>
        <w:t>,</w:t>
      </w:r>
      <w:r w:rsidR="0061605D" w:rsidRPr="006105B0">
        <w:rPr>
          <w:rFonts w:ascii="Times New Roman" w:hAnsi="Times New Roman" w:cs="Times New Roman"/>
          <w:sz w:val="24"/>
          <w:szCs w:val="24"/>
        </w:rPr>
        <w:t xml:space="preserve"> a ‘Fork’ is installed which is used to install more or less modification in the software.</w:t>
      </w:r>
      <w:r w:rsidR="0049690C" w:rsidRPr="006105B0">
        <w:rPr>
          <w:rFonts w:ascii="Times New Roman" w:hAnsi="Times New Roman" w:cs="Times New Roman"/>
          <w:sz w:val="24"/>
          <w:szCs w:val="24"/>
        </w:rPr>
        <w:t xml:space="preserve"> Blockchain is called a fork when it is ‘diverged into two paths forward’; it can be </w:t>
      </w:r>
      <w:r w:rsidR="00B2014D" w:rsidRPr="006105B0">
        <w:rPr>
          <w:rFonts w:ascii="Times New Roman" w:hAnsi="Times New Roman" w:cs="Times New Roman"/>
          <w:sz w:val="24"/>
          <w:szCs w:val="24"/>
        </w:rPr>
        <w:t xml:space="preserve">a </w:t>
      </w:r>
      <w:r w:rsidR="0049690C" w:rsidRPr="006105B0">
        <w:rPr>
          <w:rFonts w:ascii="Times New Roman" w:hAnsi="Times New Roman" w:cs="Times New Roman"/>
          <w:sz w:val="24"/>
          <w:szCs w:val="24"/>
        </w:rPr>
        <w:t xml:space="preserve">hard fork which is software validating </w:t>
      </w:r>
      <w:r w:rsidR="00B2014D" w:rsidRPr="006105B0">
        <w:rPr>
          <w:rFonts w:ascii="Times New Roman" w:hAnsi="Times New Roman" w:cs="Times New Roman"/>
          <w:sz w:val="24"/>
          <w:szCs w:val="24"/>
        </w:rPr>
        <w:t>following</w:t>
      </w:r>
      <w:r w:rsidR="0049690C" w:rsidRPr="006105B0">
        <w:rPr>
          <w:rFonts w:ascii="Times New Roman" w:hAnsi="Times New Roman" w:cs="Times New Roman"/>
          <w:sz w:val="24"/>
          <w:szCs w:val="24"/>
        </w:rPr>
        <w:t xml:space="preserve"> the old rules will render news as invalid. Soft fork on the other instance can is considered and be recognized as a valid way though there is a change in rules. Therefore, forks can be used to either improving or upgrading the existing one or it may be used also in the creation of a rival blockchain</w:t>
      </w:r>
      <w:r w:rsidR="001F39DE" w:rsidRPr="006105B0">
        <w:rPr>
          <w:rStyle w:val="FootnoteReference"/>
          <w:rFonts w:ascii="Times New Roman" w:hAnsi="Times New Roman" w:cs="Times New Roman"/>
          <w:sz w:val="24"/>
          <w:szCs w:val="24"/>
        </w:rPr>
        <w:footnoteReference w:id="7"/>
      </w:r>
      <w:r w:rsidR="0049690C" w:rsidRPr="006105B0">
        <w:rPr>
          <w:rFonts w:ascii="Times New Roman" w:hAnsi="Times New Roman" w:cs="Times New Roman"/>
          <w:sz w:val="24"/>
          <w:szCs w:val="24"/>
        </w:rPr>
        <w:t>.</w:t>
      </w:r>
    </w:p>
    <w:p w:rsidR="0049690C" w:rsidRPr="006105B0" w:rsidRDefault="00546A74"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 xml:space="preserve">The intrinsic value of the block itself reflects the value of the blockchain, i.e., </w:t>
      </w:r>
      <w:r w:rsidR="00B2014D" w:rsidRPr="006105B0">
        <w:rPr>
          <w:rFonts w:ascii="Times New Roman" w:hAnsi="Times New Roman" w:cs="Times New Roman"/>
          <w:sz w:val="24"/>
          <w:szCs w:val="24"/>
        </w:rPr>
        <w:t xml:space="preserve">the </w:t>
      </w:r>
      <w:r w:rsidRPr="006105B0">
        <w:rPr>
          <w:rFonts w:ascii="Times New Roman" w:hAnsi="Times New Roman" w:cs="Times New Roman"/>
          <w:sz w:val="24"/>
          <w:szCs w:val="24"/>
        </w:rPr>
        <w:t xml:space="preserve">size of the users of blockchain or technological merits. The value can also be determined based on the underlying assets which are dependent on the performance of goods and services in the entrepreneurial sector. </w:t>
      </w:r>
      <w:r w:rsidR="004A1D08" w:rsidRPr="006105B0">
        <w:rPr>
          <w:rFonts w:ascii="Times New Roman" w:hAnsi="Times New Roman" w:cs="Times New Roman"/>
          <w:sz w:val="24"/>
          <w:szCs w:val="24"/>
        </w:rPr>
        <w:t xml:space="preserve">Initial Coin Offering (ICO) is a process through which tokens are placed in </w:t>
      </w:r>
      <w:r w:rsidR="00B2014D" w:rsidRPr="006105B0">
        <w:rPr>
          <w:rFonts w:ascii="Times New Roman" w:hAnsi="Times New Roman" w:cs="Times New Roman"/>
          <w:sz w:val="24"/>
          <w:szCs w:val="24"/>
        </w:rPr>
        <w:t xml:space="preserve">the </w:t>
      </w:r>
      <w:r w:rsidR="004A1D08" w:rsidRPr="006105B0">
        <w:rPr>
          <w:rFonts w:ascii="Times New Roman" w:hAnsi="Times New Roman" w:cs="Times New Roman"/>
          <w:sz w:val="24"/>
          <w:szCs w:val="24"/>
        </w:rPr>
        <w:t xml:space="preserve">public domain which is quite similar in nature with </w:t>
      </w:r>
      <w:r w:rsidR="00B2014D" w:rsidRPr="006105B0">
        <w:rPr>
          <w:rFonts w:ascii="Times New Roman" w:hAnsi="Times New Roman" w:cs="Times New Roman"/>
          <w:sz w:val="24"/>
          <w:szCs w:val="24"/>
        </w:rPr>
        <w:t xml:space="preserve">the </w:t>
      </w:r>
      <w:r w:rsidR="004A1D08" w:rsidRPr="006105B0">
        <w:rPr>
          <w:rFonts w:ascii="Times New Roman" w:hAnsi="Times New Roman" w:cs="Times New Roman"/>
          <w:sz w:val="24"/>
          <w:szCs w:val="24"/>
        </w:rPr>
        <w:t>initial public offering</w:t>
      </w:r>
      <w:r w:rsidR="008F7CED" w:rsidRPr="006105B0">
        <w:rPr>
          <w:rStyle w:val="FootnoteReference"/>
          <w:rFonts w:ascii="Times New Roman" w:hAnsi="Times New Roman" w:cs="Times New Roman"/>
          <w:sz w:val="24"/>
          <w:szCs w:val="24"/>
        </w:rPr>
        <w:footnoteReference w:id="8"/>
      </w:r>
      <w:r w:rsidR="004A1D08" w:rsidRPr="006105B0">
        <w:rPr>
          <w:rFonts w:ascii="Times New Roman" w:hAnsi="Times New Roman" w:cs="Times New Roman"/>
          <w:sz w:val="24"/>
          <w:szCs w:val="24"/>
        </w:rPr>
        <w:t xml:space="preserve">, IPO in </w:t>
      </w:r>
      <w:r w:rsidR="00B2014D" w:rsidRPr="006105B0">
        <w:rPr>
          <w:rFonts w:ascii="Times New Roman" w:hAnsi="Times New Roman" w:cs="Times New Roman"/>
          <w:sz w:val="24"/>
          <w:szCs w:val="24"/>
        </w:rPr>
        <w:t xml:space="preserve">the </w:t>
      </w:r>
      <w:r w:rsidR="004A1D08" w:rsidRPr="006105B0">
        <w:rPr>
          <w:rFonts w:ascii="Times New Roman" w:hAnsi="Times New Roman" w:cs="Times New Roman"/>
          <w:sz w:val="24"/>
          <w:szCs w:val="24"/>
        </w:rPr>
        <w:t xml:space="preserve">international market. The major difference between the cryptocurrency market as compared to the traditional market is that the Initial Public offering i.e., shares are issued to </w:t>
      </w:r>
      <w:r w:rsidR="00B2014D" w:rsidRPr="006105B0">
        <w:rPr>
          <w:rFonts w:ascii="Times New Roman" w:hAnsi="Times New Roman" w:cs="Times New Roman"/>
          <w:sz w:val="24"/>
          <w:szCs w:val="24"/>
        </w:rPr>
        <w:lastRenderedPageBreak/>
        <w:t xml:space="preserve">the </w:t>
      </w:r>
      <w:r w:rsidR="004A1D08" w:rsidRPr="006105B0">
        <w:rPr>
          <w:rFonts w:ascii="Times New Roman" w:hAnsi="Times New Roman" w:cs="Times New Roman"/>
          <w:sz w:val="24"/>
          <w:szCs w:val="24"/>
        </w:rPr>
        <w:t xml:space="preserve">public in </w:t>
      </w:r>
      <w:r w:rsidR="00B2014D" w:rsidRPr="006105B0">
        <w:rPr>
          <w:rFonts w:ascii="Times New Roman" w:hAnsi="Times New Roman" w:cs="Times New Roman"/>
          <w:sz w:val="24"/>
          <w:szCs w:val="24"/>
        </w:rPr>
        <w:t xml:space="preserve">a </w:t>
      </w:r>
      <w:r w:rsidR="004A1D08" w:rsidRPr="006105B0">
        <w:rPr>
          <w:rFonts w:ascii="Times New Roman" w:hAnsi="Times New Roman" w:cs="Times New Roman"/>
          <w:sz w:val="24"/>
          <w:szCs w:val="24"/>
        </w:rPr>
        <w:t xml:space="preserve">limited and specific amount, whereas the in </w:t>
      </w:r>
      <w:r w:rsidR="00B2014D" w:rsidRPr="006105B0">
        <w:rPr>
          <w:rFonts w:ascii="Times New Roman" w:hAnsi="Times New Roman" w:cs="Times New Roman"/>
          <w:sz w:val="24"/>
          <w:szCs w:val="24"/>
        </w:rPr>
        <w:t xml:space="preserve">the </w:t>
      </w:r>
      <w:r w:rsidR="004A1D08" w:rsidRPr="006105B0">
        <w:rPr>
          <w:rFonts w:ascii="Times New Roman" w:hAnsi="Times New Roman" w:cs="Times New Roman"/>
          <w:sz w:val="24"/>
          <w:szCs w:val="24"/>
        </w:rPr>
        <w:t>crypto market, the size of the unit keeps on rowing as the mining process grows and continuously is in process</w:t>
      </w:r>
      <w:r w:rsidR="00A35E2A" w:rsidRPr="006105B0">
        <w:rPr>
          <w:rStyle w:val="FootnoteReference"/>
          <w:rFonts w:ascii="Times New Roman" w:hAnsi="Times New Roman" w:cs="Times New Roman"/>
          <w:sz w:val="24"/>
          <w:szCs w:val="24"/>
        </w:rPr>
        <w:footnoteReference w:id="9"/>
      </w:r>
      <w:r w:rsidR="004A1D08" w:rsidRPr="006105B0">
        <w:rPr>
          <w:rFonts w:ascii="Times New Roman" w:hAnsi="Times New Roman" w:cs="Times New Roman"/>
          <w:sz w:val="24"/>
          <w:szCs w:val="24"/>
        </w:rPr>
        <w:t xml:space="preserve">. </w:t>
      </w:r>
    </w:p>
    <w:p w:rsidR="00E432D7" w:rsidRPr="00D01190" w:rsidRDefault="00E432D7" w:rsidP="00D01190">
      <w:pPr>
        <w:tabs>
          <w:tab w:val="left" w:pos="4065"/>
        </w:tabs>
        <w:spacing w:line="360" w:lineRule="auto"/>
        <w:rPr>
          <w:rFonts w:ascii="Times New Roman" w:hAnsi="Times New Roman" w:cs="Times New Roman"/>
          <w:b/>
          <w:bCs/>
          <w:sz w:val="24"/>
          <w:szCs w:val="24"/>
        </w:rPr>
      </w:pPr>
      <w:r w:rsidRPr="00D01190">
        <w:rPr>
          <w:rFonts w:ascii="Times New Roman" w:hAnsi="Times New Roman" w:cs="Times New Roman"/>
          <w:b/>
          <w:bCs/>
          <w:sz w:val="24"/>
          <w:szCs w:val="24"/>
        </w:rPr>
        <w:t>THE RISE IN INDIA</w:t>
      </w:r>
      <w:r w:rsidR="00D01190" w:rsidRPr="00D01190">
        <w:rPr>
          <w:rFonts w:ascii="Times New Roman" w:hAnsi="Times New Roman" w:cs="Times New Roman"/>
          <w:b/>
          <w:bCs/>
          <w:sz w:val="24"/>
          <w:szCs w:val="24"/>
        </w:rPr>
        <w:tab/>
      </w:r>
    </w:p>
    <w:p w:rsidR="00E432D7" w:rsidRPr="006105B0" w:rsidRDefault="007648F6"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In</w:t>
      </w:r>
      <w:r w:rsidR="00E432D7" w:rsidRPr="006105B0">
        <w:rPr>
          <w:rFonts w:ascii="Times New Roman" w:hAnsi="Times New Roman" w:cs="Times New Roman"/>
          <w:sz w:val="24"/>
          <w:szCs w:val="24"/>
        </w:rPr>
        <w:t xml:space="preserve"> the year 2013, bitcoin started to gain some momentum</w:t>
      </w:r>
      <w:r w:rsidR="00B2014D" w:rsidRPr="006105B0">
        <w:rPr>
          <w:rFonts w:ascii="Times New Roman" w:hAnsi="Times New Roman" w:cs="Times New Roman"/>
          <w:sz w:val="24"/>
          <w:szCs w:val="24"/>
        </w:rPr>
        <w:t>,</w:t>
      </w:r>
      <w:r w:rsidR="00E432D7" w:rsidRPr="006105B0">
        <w:rPr>
          <w:rFonts w:ascii="Times New Roman" w:hAnsi="Times New Roman" w:cs="Times New Roman"/>
          <w:sz w:val="24"/>
          <w:szCs w:val="24"/>
        </w:rPr>
        <w:t xml:space="preserve"> and crypto trading started to become a feasible option for many investors across the countries. </w:t>
      </w:r>
      <w:r w:rsidR="00DE3D8A" w:rsidRPr="006105B0">
        <w:rPr>
          <w:rFonts w:ascii="Times New Roman" w:hAnsi="Times New Roman" w:cs="Times New Roman"/>
          <w:sz w:val="24"/>
          <w:szCs w:val="24"/>
        </w:rPr>
        <w:t>Many</w:t>
      </w:r>
      <w:r w:rsidR="00E432D7" w:rsidRPr="006105B0">
        <w:rPr>
          <w:rFonts w:ascii="Times New Roman" w:hAnsi="Times New Roman" w:cs="Times New Roman"/>
          <w:sz w:val="24"/>
          <w:szCs w:val="24"/>
        </w:rPr>
        <w:t xml:space="preserve"> businesses begin to accept bitcoin as a mode of payment, a vintage era pizza shop called colonial in </w:t>
      </w:r>
      <w:r w:rsidR="00B2014D" w:rsidRPr="006105B0">
        <w:rPr>
          <w:rFonts w:ascii="Times New Roman" w:hAnsi="Times New Roman" w:cs="Times New Roman"/>
          <w:sz w:val="24"/>
          <w:szCs w:val="24"/>
        </w:rPr>
        <w:t>W</w:t>
      </w:r>
      <w:r w:rsidR="00E432D7" w:rsidRPr="006105B0">
        <w:rPr>
          <w:rFonts w:ascii="Times New Roman" w:hAnsi="Times New Roman" w:cs="Times New Roman"/>
          <w:sz w:val="24"/>
          <w:szCs w:val="24"/>
        </w:rPr>
        <w:t xml:space="preserve">orli area of Mumbai became the first restaurant service in India to accept bitcoin and the latest one added in the list is an eatery in </w:t>
      </w:r>
      <w:r w:rsidR="00E85E7B" w:rsidRPr="006105B0">
        <w:rPr>
          <w:rFonts w:ascii="Times New Roman" w:hAnsi="Times New Roman" w:cs="Times New Roman"/>
          <w:sz w:val="24"/>
          <w:szCs w:val="24"/>
        </w:rPr>
        <w:t>Bangalore</w:t>
      </w:r>
      <w:r w:rsidR="00E432D7" w:rsidRPr="006105B0">
        <w:rPr>
          <w:rFonts w:ascii="Times New Roman" w:hAnsi="Times New Roman" w:cs="Times New Roman"/>
          <w:sz w:val="24"/>
          <w:szCs w:val="24"/>
        </w:rPr>
        <w:t xml:space="preserve"> named "suryawanshi"</w:t>
      </w:r>
      <w:r w:rsidR="00DE3D8A" w:rsidRPr="006105B0">
        <w:rPr>
          <w:rStyle w:val="FootnoteReference"/>
          <w:rFonts w:ascii="Times New Roman" w:hAnsi="Times New Roman" w:cs="Times New Roman"/>
          <w:sz w:val="24"/>
          <w:szCs w:val="24"/>
        </w:rPr>
        <w:footnoteReference w:id="10"/>
      </w:r>
      <w:r w:rsidR="00E432D7" w:rsidRPr="006105B0">
        <w:rPr>
          <w:rFonts w:ascii="Times New Roman" w:hAnsi="Times New Roman" w:cs="Times New Roman"/>
          <w:sz w:val="24"/>
          <w:szCs w:val="24"/>
        </w:rPr>
        <w:t xml:space="preserve">.Within a short </w:t>
      </w:r>
      <w:r w:rsidR="00B2014D" w:rsidRPr="006105B0">
        <w:rPr>
          <w:rFonts w:ascii="Times New Roman" w:hAnsi="Times New Roman" w:cs="Times New Roman"/>
          <w:sz w:val="24"/>
          <w:szCs w:val="24"/>
        </w:rPr>
        <w:t>period</w:t>
      </w:r>
      <w:r w:rsidR="00E432D7" w:rsidRPr="006105B0">
        <w:rPr>
          <w:rFonts w:ascii="Times New Roman" w:hAnsi="Times New Roman" w:cs="Times New Roman"/>
          <w:sz w:val="24"/>
          <w:szCs w:val="24"/>
        </w:rPr>
        <w:t>, cryptocurrency exchanges begin to boost up within the country. Pioneers like Btex India, un</w:t>
      </w:r>
      <w:r w:rsidR="00B2014D" w:rsidRPr="006105B0">
        <w:rPr>
          <w:rFonts w:ascii="Times New Roman" w:hAnsi="Times New Roman" w:cs="Times New Roman"/>
          <w:sz w:val="24"/>
          <w:szCs w:val="24"/>
        </w:rPr>
        <w:t>icor</w:t>
      </w:r>
      <w:r w:rsidR="00E432D7" w:rsidRPr="006105B0">
        <w:rPr>
          <w:rFonts w:ascii="Times New Roman" w:hAnsi="Times New Roman" w:cs="Times New Roman"/>
          <w:sz w:val="24"/>
          <w:szCs w:val="24"/>
        </w:rPr>
        <w:t>n</w:t>
      </w:r>
      <w:r w:rsidR="00B2014D" w:rsidRPr="006105B0">
        <w:rPr>
          <w:rFonts w:ascii="Times New Roman" w:hAnsi="Times New Roman" w:cs="Times New Roman"/>
          <w:sz w:val="24"/>
          <w:szCs w:val="24"/>
        </w:rPr>
        <w:t>,</w:t>
      </w:r>
      <w:r w:rsidR="00E432D7" w:rsidRPr="006105B0">
        <w:rPr>
          <w:rFonts w:ascii="Times New Roman" w:hAnsi="Times New Roman" w:cs="Times New Roman"/>
          <w:sz w:val="24"/>
          <w:szCs w:val="24"/>
        </w:rPr>
        <w:t xml:space="preserve"> and insecure began offering cryptocurrency exchange and trading services in India. Over time others like koinex, zebpay</w:t>
      </w:r>
      <w:r w:rsidR="00B2014D" w:rsidRPr="006105B0">
        <w:rPr>
          <w:rFonts w:ascii="Times New Roman" w:hAnsi="Times New Roman" w:cs="Times New Roman"/>
          <w:sz w:val="24"/>
          <w:szCs w:val="24"/>
        </w:rPr>
        <w:t>,</w:t>
      </w:r>
      <w:r w:rsidR="00E432D7" w:rsidRPr="006105B0">
        <w:rPr>
          <w:rFonts w:ascii="Times New Roman" w:hAnsi="Times New Roman" w:cs="Times New Roman"/>
          <w:sz w:val="24"/>
          <w:szCs w:val="24"/>
        </w:rPr>
        <w:t xml:space="preserve"> and bitcoin India were also added in the list.</w:t>
      </w:r>
    </w:p>
    <w:p w:rsidR="00E432D7" w:rsidRPr="006105B0" w:rsidRDefault="00E432D7"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On 8</w:t>
      </w:r>
      <w:r w:rsidRPr="006105B0">
        <w:rPr>
          <w:rFonts w:ascii="Times New Roman" w:hAnsi="Times New Roman" w:cs="Times New Roman"/>
          <w:sz w:val="24"/>
          <w:szCs w:val="24"/>
          <w:vertAlign w:val="superscript"/>
        </w:rPr>
        <w:t>th</w:t>
      </w:r>
      <w:r w:rsidRPr="006105B0">
        <w:rPr>
          <w:rFonts w:ascii="Times New Roman" w:hAnsi="Times New Roman" w:cs="Times New Roman"/>
          <w:sz w:val="24"/>
          <w:szCs w:val="24"/>
        </w:rPr>
        <w:t xml:space="preserve"> November 2016, PM Modi announced Demonetization policy stating that "Rs 100 and Rs 500 notes of </w:t>
      </w:r>
      <w:r w:rsidR="00B2014D" w:rsidRPr="006105B0">
        <w:rPr>
          <w:rFonts w:ascii="Times New Roman" w:hAnsi="Times New Roman" w:cs="Times New Roman"/>
          <w:sz w:val="24"/>
          <w:szCs w:val="24"/>
        </w:rPr>
        <w:t>M</w:t>
      </w:r>
      <w:r w:rsidRPr="006105B0">
        <w:rPr>
          <w:rFonts w:ascii="Times New Roman" w:hAnsi="Times New Roman" w:cs="Times New Roman"/>
          <w:sz w:val="24"/>
          <w:szCs w:val="24"/>
        </w:rPr>
        <w:t>ahatma Gandhi series will no longer be a legal tender with effect from the stroke of midnight hour" this move by the government demonetizing 86% of countries paper currency had a devastating effect all across the country, now people with large piles of unaccounted money requires new means of holding such money without losing them in the form of tax or indulg</w:t>
      </w:r>
      <w:r w:rsidR="00F17761" w:rsidRPr="006105B0">
        <w:rPr>
          <w:rFonts w:ascii="Times New Roman" w:hAnsi="Times New Roman" w:cs="Times New Roman"/>
          <w:sz w:val="24"/>
          <w:szCs w:val="24"/>
        </w:rPr>
        <w:t>ing in government scrutiny. Bit</w:t>
      </w:r>
      <w:r w:rsidRPr="006105B0">
        <w:rPr>
          <w:rFonts w:ascii="Times New Roman" w:hAnsi="Times New Roman" w:cs="Times New Roman"/>
          <w:sz w:val="24"/>
          <w:szCs w:val="24"/>
        </w:rPr>
        <w:t>coin came in as a ray of sunshine for them and people started buying bitcoins in huge numbers to retain their money, this helped them circumventing what would have been considerable taxes if they had tried to retain their wealth through the banking system.</w:t>
      </w:r>
      <w:r w:rsidR="0004607C" w:rsidRPr="006105B0">
        <w:rPr>
          <w:rStyle w:val="FootnoteReference"/>
          <w:rFonts w:ascii="Times New Roman" w:hAnsi="Times New Roman" w:cs="Times New Roman"/>
          <w:sz w:val="24"/>
          <w:szCs w:val="24"/>
        </w:rPr>
        <w:footnoteReference w:id="11"/>
      </w:r>
    </w:p>
    <w:p w:rsidR="00E432D7" w:rsidRPr="006105B0" w:rsidRDefault="00E432D7"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 xml:space="preserve">The 2016 demonetization may have acted as a catalyst in the growth of </w:t>
      </w:r>
      <w:r w:rsidR="00B2014D" w:rsidRPr="006105B0">
        <w:rPr>
          <w:rFonts w:ascii="Times New Roman" w:hAnsi="Times New Roman" w:cs="Times New Roman"/>
          <w:sz w:val="24"/>
          <w:szCs w:val="24"/>
        </w:rPr>
        <w:t xml:space="preserve">the </w:t>
      </w:r>
      <w:r w:rsidRPr="006105B0">
        <w:rPr>
          <w:rFonts w:ascii="Times New Roman" w:hAnsi="Times New Roman" w:cs="Times New Roman"/>
          <w:sz w:val="24"/>
          <w:szCs w:val="24"/>
        </w:rPr>
        <w:t>cryptocurrency market but soon it turned out to be a false narrative. Despite the vast population of India</w:t>
      </w:r>
      <w:r w:rsidR="00B2014D" w:rsidRPr="006105B0">
        <w:rPr>
          <w:rFonts w:ascii="Times New Roman" w:hAnsi="Times New Roman" w:cs="Times New Roman"/>
          <w:sz w:val="24"/>
          <w:szCs w:val="24"/>
        </w:rPr>
        <w:t>,</w:t>
      </w:r>
      <w:r w:rsidRPr="006105B0">
        <w:rPr>
          <w:rFonts w:ascii="Times New Roman" w:hAnsi="Times New Roman" w:cs="Times New Roman"/>
          <w:sz w:val="24"/>
          <w:szCs w:val="24"/>
        </w:rPr>
        <w:t xml:space="preserve"> it contributes only 2% of the total cryptocurrency market capitalization. The reason for such a cameo by </w:t>
      </w:r>
      <w:r w:rsidR="00B2014D" w:rsidRPr="006105B0">
        <w:rPr>
          <w:rFonts w:ascii="Times New Roman" w:hAnsi="Times New Roman" w:cs="Times New Roman"/>
          <w:sz w:val="24"/>
          <w:szCs w:val="24"/>
        </w:rPr>
        <w:t xml:space="preserve">the </w:t>
      </w:r>
      <w:r w:rsidRPr="006105B0">
        <w:rPr>
          <w:rFonts w:ascii="Times New Roman" w:hAnsi="Times New Roman" w:cs="Times New Roman"/>
          <w:sz w:val="24"/>
          <w:szCs w:val="24"/>
        </w:rPr>
        <w:t>world's 5</w:t>
      </w:r>
      <w:r w:rsidRPr="006105B0">
        <w:rPr>
          <w:rFonts w:ascii="Times New Roman" w:hAnsi="Times New Roman" w:cs="Times New Roman"/>
          <w:sz w:val="24"/>
          <w:szCs w:val="24"/>
          <w:vertAlign w:val="superscript"/>
        </w:rPr>
        <w:t>th</w:t>
      </w:r>
      <w:r w:rsidRPr="006105B0">
        <w:rPr>
          <w:rFonts w:ascii="Times New Roman" w:hAnsi="Times New Roman" w:cs="Times New Roman"/>
          <w:sz w:val="24"/>
          <w:szCs w:val="24"/>
        </w:rPr>
        <w:t xml:space="preserve"> largest economy can be attributed to high cryptocurrency prices and rigid RBI- led government regulations. The bitcoin price in India is relatively higher by as much as 5 to 10% compared to </w:t>
      </w:r>
      <w:r w:rsidR="00B2014D" w:rsidRPr="006105B0">
        <w:rPr>
          <w:rFonts w:ascii="Times New Roman" w:hAnsi="Times New Roman" w:cs="Times New Roman"/>
          <w:sz w:val="24"/>
          <w:szCs w:val="24"/>
        </w:rPr>
        <w:t xml:space="preserve">the </w:t>
      </w:r>
      <w:r w:rsidRPr="006105B0">
        <w:rPr>
          <w:rFonts w:ascii="Times New Roman" w:hAnsi="Times New Roman" w:cs="Times New Roman"/>
          <w:sz w:val="24"/>
          <w:szCs w:val="24"/>
        </w:rPr>
        <w:t xml:space="preserve">global average; as a consequence of this participation of India in crypto- trading at international crypto- exchange platform is for namesake only. Also </w:t>
      </w:r>
      <w:r w:rsidRPr="006105B0">
        <w:rPr>
          <w:rFonts w:ascii="Times New Roman" w:hAnsi="Times New Roman" w:cs="Times New Roman"/>
          <w:sz w:val="24"/>
          <w:szCs w:val="24"/>
        </w:rPr>
        <w:lastRenderedPageBreak/>
        <w:t>from time and again RBI has been consistent in warning its citizens of the risk associated with cryptocurrency. On the other hand</w:t>
      </w:r>
      <w:r w:rsidR="00B2014D" w:rsidRPr="006105B0">
        <w:rPr>
          <w:rFonts w:ascii="Times New Roman" w:hAnsi="Times New Roman" w:cs="Times New Roman"/>
          <w:sz w:val="24"/>
          <w:szCs w:val="24"/>
        </w:rPr>
        <w:t>,</w:t>
      </w:r>
      <w:r w:rsidRPr="006105B0">
        <w:rPr>
          <w:rFonts w:ascii="Times New Roman" w:hAnsi="Times New Roman" w:cs="Times New Roman"/>
          <w:sz w:val="24"/>
          <w:szCs w:val="24"/>
        </w:rPr>
        <w:t xml:space="preserve"> the Indian government hasn't banned cryptocurrencies; it's just that they haven't exactly been endorsing it. The coming government policies and market conditions will reveal the direction in which </w:t>
      </w:r>
      <w:r w:rsidR="00B2014D" w:rsidRPr="006105B0">
        <w:rPr>
          <w:rFonts w:ascii="Times New Roman" w:hAnsi="Times New Roman" w:cs="Times New Roman"/>
          <w:sz w:val="24"/>
          <w:szCs w:val="24"/>
        </w:rPr>
        <w:t xml:space="preserve">the </w:t>
      </w:r>
      <w:r w:rsidRPr="006105B0">
        <w:rPr>
          <w:rFonts w:ascii="Times New Roman" w:hAnsi="Times New Roman" w:cs="Times New Roman"/>
          <w:sz w:val="24"/>
          <w:szCs w:val="24"/>
        </w:rPr>
        <w:t>crypto market will move as far as India is concerned</w:t>
      </w:r>
      <w:r w:rsidRPr="006105B0">
        <w:rPr>
          <w:rStyle w:val="FootnoteReference"/>
          <w:rFonts w:ascii="Times New Roman" w:hAnsi="Times New Roman" w:cs="Times New Roman"/>
          <w:sz w:val="24"/>
          <w:szCs w:val="24"/>
        </w:rPr>
        <w:footnoteReference w:id="12"/>
      </w:r>
    </w:p>
    <w:p w:rsidR="00D873D0" w:rsidRPr="006A11DC" w:rsidRDefault="009A6FE8" w:rsidP="006105B0">
      <w:pPr>
        <w:spacing w:line="360" w:lineRule="auto"/>
        <w:rPr>
          <w:rFonts w:ascii="Times New Roman" w:hAnsi="Times New Roman" w:cs="Times New Roman"/>
          <w:b/>
          <w:bCs/>
          <w:sz w:val="24"/>
          <w:szCs w:val="24"/>
        </w:rPr>
      </w:pPr>
      <w:r w:rsidRPr="006A11DC">
        <w:rPr>
          <w:rFonts w:ascii="Times New Roman" w:hAnsi="Times New Roman" w:cs="Times New Roman"/>
          <w:b/>
          <w:bCs/>
          <w:sz w:val="24"/>
          <w:szCs w:val="24"/>
        </w:rPr>
        <w:t>THE IDEA OF TRUST IN CRYPTOCURRENCY</w:t>
      </w:r>
    </w:p>
    <w:p w:rsidR="009A6FE8" w:rsidRPr="006105B0" w:rsidRDefault="00D96876"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For reference</w:t>
      </w:r>
      <w:r w:rsidR="00B2014D" w:rsidRPr="006105B0">
        <w:rPr>
          <w:rFonts w:ascii="Times New Roman" w:hAnsi="Times New Roman" w:cs="Times New Roman"/>
          <w:sz w:val="24"/>
          <w:szCs w:val="24"/>
        </w:rPr>
        <w:t>,</w:t>
      </w:r>
      <w:r w:rsidRPr="006105B0">
        <w:rPr>
          <w:rFonts w:ascii="Times New Roman" w:hAnsi="Times New Roman" w:cs="Times New Roman"/>
          <w:sz w:val="24"/>
          <w:szCs w:val="24"/>
        </w:rPr>
        <w:t xml:space="preserve"> our focus is on Bitcoin and Ethereum.</w:t>
      </w:r>
    </w:p>
    <w:p w:rsidR="00962B69" w:rsidRPr="006105B0" w:rsidRDefault="00D96876" w:rsidP="006105B0">
      <w:pPr>
        <w:spacing w:line="360" w:lineRule="auto"/>
        <w:jc w:val="both"/>
        <w:rPr>
          <w:rFonts w:ascii="Times New Roman" w:hAnsi="Times New Roman" w:cs="Times New Roman"/>
          <w:sz w:val="24"/>
          <w:szCs w:val="24"/>
        </w:rPr>
      </w:pPr>
      <w:r w:rsidRPr="006105B0">
        <w:rPr>
          <w:rFonts w:ascii="Times New Roman" w:hAnsi="Times New Roman" w:cs="Times New Roman"/>
          <w:b/>
          <w:bCs/>
          <w:sz w:val="24"/>
          <w:szCs w:val="24"/>
        </w:rPr>
        <w:t xml:space="preserve">Bitcoin – </w:t>
      </w:r>
      <w:r w:rsidRPr="006105B0">
        <w:rPr>
          <w:rFonts w:ascii="Times New Roman" w:hAnsi="Times New Roman" w:cs="Times New Roman"/>
          <w:sz w:val="24"/>
          <w:szCs w:val="24"/>
        </w:rPr>
        <w:t>Bitcoin was introduced in 2008 by Satoshi Nakamoto who then published a white paper called “Bitcoin: A Peer-to-Peer Electronic Cash System” and later on implemented the said software.</w:t>
      </w:r>
      <w:r w:rsidRPr="006105B0">
        <w:rPr>
          <w:rStyle w:val="FootnoteReference"/>
          <w:rFonts w:ascii="Times New Roman" w:hAnsi="Times New Roman" w:cs="Times New Roman"/>
          <w:sz w:val="24"/>
          <w:szCs w:val="24"/>
        </w:rPr>
        <w:footnoteReference w:id="13"/>
      </w:r>
      <w:r w:rsidR="00456A13" w:rsidRPr="006105B0">
        <w:rPr>
          <w:rFonts w:ascii="Times New Roman" w:hAnsi="Times New Roman" w:cs="Times New Roman"/>
          <w:sz w:val="24"/>
          <w:szCs w:val="24"/>
        </w:rPr>
        <w:t xml:space="preserve">The element of complete and utter trust towards the Bitcoin technology is not present as there is </w:t>
      </w:r>
      <w:r w:rsidR="00B2014D" w:rsidRPr="006105B0">
        <w:rPr>
          <w:rFonts w:ascii="Times New Roman" w:hAnsi="Times New Roman" w:cs="Times New Roman"/>
          <w:sz w:val="24"/>
          <w:szCs w:val="24"/>
        </w:rPr>
        <w:t xml:space="preserve">an </w:t>
      </w:r>
      <w:r w:rsidR="00456A13" w:rsidRPr="006105B0">
        <w:rPr>
          <w:rFonts w:ascii="Times New Roman" w:hAnsi="Times New Roman" w:cs="Times New Roman"/>
          <w:sz w:val="24"/>
          <w:szCs w:val="24"/>
        </w:rPr>
        <w:t xml:space="preserve">absence of a centralized unit that will regulate or monitor or control it. This factor also gives </w:t>
      </w:r>
      <w:r w:rsidR="00B2014D" w:rsidRPr="006105B0">
        <w:rPr>
          <w:rFonts w:ascii="Times New Roman" w:hAnsi="Times New Roman" w:cs="Times New Roman"/>
          <w:sz w:val="24"/>
          <w:szCs w:val="24"/>
        </w:rPr>
        <w:t xml:space="preserve">a </w:t>
      </w:r>
      <w:r w:rsidR="00456A13" w:rsidRPr="006105B0">
        <w:rPr>
          <w:rFonts w:ascii="Times New Roman" w:hAnsi="Times New Roman" w:cs="Times New Roman"/>
          <w:sz w:val="24"/>
          <w:szCs w:val="24"/>
        </w:rPr>
        <w:t>surface to a problem of double</w:t>
      </w:r>
      <w:r w:rsidR="00B2014D" w:rsidRPr="006105B0">
        <w:rPr>
          <w:rFonts w:ascii="Times New Roman" w:hAnsi="Times New Roman" w:cs="Times New Roman"/>
          <w:sz w:val="24"/>
          <w:szCs w:val="24"/>
        </w:rPr>
        <w:t>-</w:t>
      </w:r>
      <w:r w:rsidR="00456A13" w:rsidRPr="006105B0">
        <w:rPr>
          <w:rFonts w:ascii="Times New Roman" w:hAnsi="Times New Roman" w:cs="Times New Roman"/>
          <w:sz w:val="24"/>
          <w:szCs w:val="24"/>
        </w:rPr>
        <w:t>spending; in this case</w:t>
      </w:r>
      <w:r w:rsidR="00B2014D" w:rsidRPr="006105B0">
        <w:rPr>
          <w:rFonts w:ascii="Times New Roman" w:hAnsi="Times New Roman" w:cs="Times New Roman"/>
          <w:sz w:val="24"/>
          <w:szCs w:val="24"/>
        </w:rPr>
        <w:t>,</w:t>
      </w:r>
      <w:r w:rsidR="00456A13" w:rsidRPr="006105B0">
        <w:rPr>
          <w:rFonts w:ascii="Times New Roman" w:hAnsi="Times New Roman" w:cs="Times New Roman"/>
          <w:sz w:val="24"/>
          <w:szCs w:val="24"/>
        </w:rPr>
        <w:t xml:space="preserve"> it is problematic to avert the public from spending the same cryptocurrency twice for an item.</w:t>
      </w:r>
      <w:r w:rsidR="00B2014D" w:rsidRPr="006105B0">
        <w:rPr>
          <w:rFonts w:ascii="Times New Roman" w:hAnsi="Times New Roman" w:cs="Times New Roman"/>
          <w:sz w:val="24"/>
          <w:szCs w:val="24"/>
        </w:rPr>
        <w:t>T</w:t>
      </w:r>
      <w:r w:rsidR="00EA1465" w:rsidRPr="006105B0">
        <w:rPr>
          <w:rFonts w:ascii="Times New Roman" w:hAnsi="Times New Roman" w:cs="Times New Roman"/>
          <w:sz w:val="24"/>
          <w:szCs w:val="24"/>
        </w:rPr>
        <w:t xml:space="preserve">o eradicate the lack of trust towards the Bitcoin, they follow a method called ‘Proof-of-Work’, in which there is </w:t>
      </w:r>
      <w:r w:rsidR="00B2014D" w:rsidRPr="006105B0">
        <w:rPr>
          <w:rFonts w:ascii="Times New Roman" w:hAnsi="Times New Roman" w:cs="Times New Roman"/>
          <w:sz w:val="24"/>
          <w:szCs w:val="24"/>
        </w:rPr>
        <w:t xml:space="preserve">a </w:t>
      </w:r>
      <w:r w:rsidR="00EA1465" w:rsidRPr="006105B0">
        <w:rPr>
          <w:rFonts w:ascii="Times New Roman" w:hAnsi="Times New Roman" w:cs="Times New Roman"/>
          <w:sz w:val="24"/>
          <w:szCs w:val="24"/>
        </w:rPr>
        <w:t xml:space="preserve">requirement to solve a mathematical algorithm function and that too in a specific time spam. There is also another method to resolve the issue of trust i.e., ‘Timestamp Server’ performs the job by ‘taking a hash from the block of items that </w:t>
      </w:r>
      <w:r w:rsidR="00B2014D" w:rsidRPr="006105B0">
        <w:rPr>
          <w:rFonts w:ascii="Times New Roman" w:hAnsi="Times New Roman" w:cs="Times New Roman"/>
          <w:sz w:val="24"/>
          <w:szCs w:val="24"/>
        </w:rPr>
        <w:t>are</w:t>
      </w:r>
      <w:r w:rsidR="00EA1465" w:rsidRPr="006105B0">
        <w:rPr>
          <w:rFonts w:ascii="Times New Roman" w:hAnsi="Times New Roman" w:cs="Times New Roman"/>
          <w:sz w:val="24"/>
          <w:szCs w:val="24"/>
        </w:rPr>
        <w:t xml:space="preserve"> to be timestamped and then that is widely published, </w:t>
      </w:r>
      <w:r w:rsidR="00990131" w:rsidRPr="006105B0">
        <w:rPr>
          <w:rFonts w:ascii="Times New Roman" w:hAnsi="Times New Roman" w:cs="Times New Roman"/>
          <w:sz w:val="24"/>
          <w:szCs w:val="24"/>
        </w:rPr>
        <w:t xml:space="preserve">as in newspaper such as Usenet Post. The timestamp method proves that there must the existence of the data at </w:t>
      </w:r>
      <w:r w:rsidR="00B2014D" w:rsidRPr="006105B0">
        <w:rPr>
          <w:rFonts w:ascii="Times New Roman" w:hAnsi="Times New Roman" w:cs="Times New Roman"/>
          <w:sz w:val="24"/>
          <w:szCs w:val="24"/>
        </w:rPr>
        <w:t>a</w:t>
      </w:r>
      <w:r w:rsidR="00990131" w:rsidRPr="006105B0">
        <w:rPr>
          <w:rFonts w:ascii="Times New Roman" w:hAnsi="Times New Roman" w:cs="Times New Roman"/>
          <w:sz w:val="24"/>
          <w:szCs w:val="24"/>
        </w:rPr>
        <w:t xml:space="preserve"> particular time, to get the hash.</w:t>
      </w:r>
      <w:r w:rsidR="00990131" w:rsidRPr="006105B0">
        <w:rPr>
          <w:rStyle w:val="FootnoteReference"/>
          <w:rFonts w:ascii="Times New Roman" w:hAnsi="Times New Roman" w:cs="Times New Roman"/>
          <w:sz w:val="24"/>
          <w:szCs w:val="24"/>
        </w:rPr>
        <w:footnoteReference w:id="14"/>
      </w:r>
    </w:p>
    <w:p w:rsidR="00D873D0" w:rsidRPr="006105B0" w:rsidRDefault="000016A3" w:rsidP="006105B0">
      <w:pPr>
        <w:spacing w:line="360" w:lineRule="auto"/>
        <w:jc w:val="both"/>
        <w:rPr>
          <w:rFonts w:ascii="Times New Roman" w:hAnsi="Times New Roman" w:cs="Times New Roman"/>
          <w:sz w:val="24"/>
          <w:szCs w:val="24"/>
        </w:rPr>
      </w:pPr>
      <w:r w:rsidRPr="006105B0">
        <w:rPr>
          <w:rFonts w:ascii="Times New Roman" w:hAnsi="Times New Roman" w:cs="Times New Roman"/>
          <w:b/>
          <w:bCs/>
          <w:sz w:val="24"/>
          <w:szCs w:val="24"/>
        </w:rPr>
        <w:t xml:space="preserve">Ethereum </w:t>
      </w:r>
      <w:r w:rsidR="002E5E50" w:rsidRPr="006105B0">
        <w:rPr>
          <w:rFonts w:ascii="Times New Roman" w:hAnsi="Times New Roman" w:cs="Times New Roman"/>
          <w:b/>
          <w:bCs/>
          <w:sz w:val="24"/>
          <w:szCs w:val="24"/>
        </w:rPr>
        <w:t>–</w:t>
      </w:r>
      <w:r w:rsidR="002E5E50" w:rsidRPr="006105B0">
        <w:rPr>
          <w:rFonts w:ascii="Times New Roman" w:hAnsi="Times New Roman" w:cs="Times New Roman"/>
          <w:sz w:val="24"/>
          <w:szCs w:val="24"/>
        </w:rPr>
        <w:t>Ethereum is a program that is complete “a decentralized platform that operates smart contracts: That are application</w:t>
      </w:r>
      <w:r w:rsidR="00B2014D" w:rsidRPr="006105B0">
        <w:rPr>
          <w:rFonts w:ascii="Times New Roman" w:hAnsi="Times New Roman" w:cs="Times New Roman"/>
          <w:sz w:val="24"/>
          <w:szCs w:val="24"/>
        </w:rPr>
        <w:t>s</w:t>
      </w:r>
      <w:r w:rsidR="002E5E50" w:rsidRPr="006105B0">
        <w:rPr>
          <w:rFonts w:ascii="Times New Roman" w:hAnsi="Times New Roman" w:cs="Times New Roman"/>
          <w:sz w:val="24"/>
          <w:szCs w:val="24"/>
        </w:rPr>
        <w:t xml:space="preserve"> that are heavily programmed and they work exactly according to the programming without the possibility of issues like downtime, censorship, fraud or third</w:t>
      </w:r>
      <w:r w:rsidR="00B2014D" w:rsidRPr="006105B0">
        <w:rPr>
          <w:rFonts w:ascii="Times New Roman" w:hAnsi="Times New Roman" w:cs="Times New Roman"/>
          <w:sz w:val="24"/>
          <w:szCs w:val="24"/>
        </w:rPr>
        <w:t>-</w:t>
      </w:r>
      <w:r w:rsidR="002E5E50" w:rsidRPr="006105B0">
        <w:rPr>
          <w:rFonts w:ascii="Times New Roman" w:hAnsi="Times New Roman" w:cs="Times New Roman"/>
          <w:sz w:val="24"/>
          <w:szCs w:val="24"/>
        </w:rPr>
        <w:t>party interference”.</w:t>
      </w:r>
      <w:r w:rsidR="00CC4905" w:rsidRPr="006105B0">
        <w:rPr>
          <w:rFonts w:ascii="Times New Roman" w:hAnsi="Times New Roman" w:cs="Times New Roman"/>
          <w:sz w:val="24"/>
          <w:szCs w:val="24"/>
        </w:rPr>
        <w:t>Ethereum is fueled by the cryptocurrency called Ether, which can be either bought, gifted or acquired through the process of voluntary validation of transaction</w:t>
      </w:r>
      <w:r w:rsidR="00B2014D" w:rsidRPr="006105B0">
        <w:rPr>
          <w:rFonts w:ascii="Times New Roman" w:hAnsi="Times New Roman" w:cs="Times New Roman"/>
          <w:sz w:val="24"/>
          <w:szCs w:val="24"/>
        </w:rPr>
        <w:t>s</w:t>
      </w:r>
      <w:r w:rsidR="00CC4905" w:rsidRPr="006105B0">
        <w:rPr>
          <w:rFonts w:ascii="Times New Roman" w:hAnsi="Times New Roman" w:cs="Times New Roman"/>
          <w:sz w:val="24"/>
          <w:szCs w:val="24"/>
        </w:rPr>
        <w:t xml:space="preserve"> onto the network. Ethereum is another kind of blockchain, it deals with a concept that is much w</w:t>
      </w:r>
      <w:r w:rsidR="00B2014D" w:rsidRPr="006105B0">
        <w:rPr>
          <w:rFonts w:ascii="Times New Roman" w:hAnsi="Times New Roman" w:cs="Times New Roman"/>
          <w:sz w:val="24"/>
          <w:szCs w:val="24"/>
        </w:rPr>
        <w:t>i</w:t>
      </w:r>
      <w:r w:rsidR="00CC4905" w:rsidRPr="006105B0">
        <w:rPr>
          <w:rFonts w:ascii="Times New Roman" w:hAnsi="Times New Roman" w:cs="Times New Roman"/>
          <w:sz w:val="24"/>
          <w:szCs w:val="24"/>
        </w:rPr>
        <w:t>der than the issue of trust i.e., Issue of having a</w:t>
      </w:r>
      <w:r w:rsidR="00B2014D" w:rsidRPr="006105B0">
        <w:rPr>
          <w:rFonts w:ascii="Times New Roman" w:hAnsi="Times New Roman" w:cs="Times New Roman"/>
          <w:sz w:val="24"/>
          <w:szCs w:val="24"/>
        </w:rPr>
        <w:t>n</w:t>
      </w:r>
      <w:r w:rsidR="00CC4905" w:rsidRPr="006105B0">
        <w:rPr>
          <w:rFonts w:ascii="Times New Roman" w:hAnsi="Times New Roman" w:cs="Times New Roman"/>
          <w:sz w:val="24"/>
          <w:szCs w:val="24"/>
        </w:rPr>
        <w:t xml:space="preserve"> agency for the regulation of the blockchain. Smart Contract</w:t>
      </w:r>
      <w:r w:rsidR="00B2014D" w:rsidRPr="006105B0">
        <w:rPr>
          <w:rFonts w:ascii="Times New Roman" w:hAnsi="Times New Roman" w:cs="Times New Roman"/>
          <w:sz w:val="24"/>
          <w:szCs w:val="24"/>
        </w:rPr>
        <w:t>s</w:t>
      </w:r>
      <w:r w:rsidR="00CC4905" w:rsidRPr="006105B0">
        <w:rPr>
          <w:rFonts w:ascii="Times New Roman" w:hAnsi="Times New Roman" w:cs="Times New Roman"/>
          <w:sz w:val="24"/>
          <w:szCs w:val="24"/>
        </w:rPr>
        <w:t xml:space="preserve"> are used to make it decentralized, however, in 2016, Decentralized Autonomous Organization (DAO) </w:t>
      </w:r>
      <w:r w:rsidR="001D5737" w:rsidRPr="006105B0">
        <w:rPr>
          <w:rFonts w:ascii="Times New Roman" w:hAnsi="Times New Roman" w:cs="Times New Roman"/>
          <w:sz w:val="24"/>
          <w:szCs w:val="24"/>
        </w:rPr>
        <w:t xml:space="preserve">was unfortunate and discovered a hack in </w:t>
      </w:r>
      <w:r w:rsidR="001D5737" w:rsidRPr="006105B0">
        <w:rPr>
          <w:rFonts w:ascii="Times New Roman" w:hAnsi="Times New Roman" w:cs="Times New Roman"/>
          <w:sz w:val="24"/>
          <w:szCs w:val="24"/>
        </w:rPr>
        <w:lastRenderedPageBreak/>
        <w:t xml:space="preserve">the ‘smart contracts’ which had an error </w:t>
      </w:r>
      <w:r w:rsidR="00B2014D" w:rsidRPr="006105B0">
        <w:rPr>
          <w:rFonts w:ascii="Times New Roman" w:hAnsi="Times New Roman" w:cs="Times New Roman"/>
          <w:sz w:val="24"/>
          <w:szCs w:val="24"/>
        </w:rPr>
        <w:t>that</w:t>
      </w:r>
      <w:r w:rsidR="001D5737" w:rsidRPr="006105B0">
        <w:rPr>
          <w:rFonts w:ascii="Times New Roman" w:hAnsi="Times New Roman" w:cs="Times New Roman"/>
          <w:sz w:val="24"/>
          <w:szCs w:val="24"/>
        </w:rPr>
        <w:t xml:space="preserve"> cost them a loss of 50 Million Dollars. Since such a contract is a ‘One</w:t>
      </w:r>
      <w:r w:rsidR="00B2014D" w:rsidRPr="006105B0">
        <w:rPr>
          <w:rFonts w:ascii="Times New Roman" w:hAnsi="Times New Roman" w:cs="Times New Roman"/>
          <w:sz w:val="24"/>
          <w:szCs w:val="24"/>
        </w:rPr>
        <w:t>-</w:t>
      </w:r>
      <w:r w:rsidR="001D5737" w:rsidRPr="006105B0">
        <w:rPr>
          <w:rFonts w:ascii="Times New Roman" w:hAnsi="Times New Roman" w:cs="Times New Roman"/>
          <w:sz w:val="24"/>
          <w:szCs w:val="24"/>
        </w:rPr>
        <w:t xml:space="preserve">way road’ the only remedy for this was to use the method called ‘Fork’, Thereby it was done by splitting the Ethereum classic, that continues to work in a way that, the original Ethereum </w:t>
      </w:r>
      <w:r w:rsidR="00377C20" w:rsidRPr="006105B0">
        <w:rPr>
          <w:rFonts w:ascii="Times New Roman" w:hAnsi="Times New Roman" w:cs="Times New Roman"/>
          <w:sz w:val="24"/>
          <w:szCs w:val="24"/>
        </w:rPr>
        <w:t xml:space="preserve">blockchain continue to run side by side the fork. That created </w:t>
      </w:r>
      <w:r w:rsidR="00B2014D" w:rsidRPr="006105B0">
        <w:rPr>
          <w:rFonts w:ascii="Times New Roman" w:hAnsi="Times New Roman" w:cs="Times New Roman"/>
          <w:sz w:val="24"/>
          <w:szCs w:val="24"/>
        </w:rPr>
        <w:t xml:space="preserve">the </w:t>
      </w:r>
      <w:r w:rsidR="00377C20" w:rsidRPr="006105B0">
        <w:rPr>
          <w:rFonts w:ascii="Times New Roman" w:hAnsi="Times New Roman" w:cs="Times New Roman"/>
          <w:sz w:val="24"/>
          <w:szCs w:val="24"/>
        </w:rPr>
        <w:t>Ethereum Hard Fork (ETH).</w:t>
      </w:r>
      <w:r w:rsidR="00B65C17" w:rsidRPr="006105B0">
        <w:rPr>
          <w:rStyle w:val="FootnoteReference"/>
          <w:rFonts w:ascii="Times New Roman" w:hAnsi="Times New Roman" w:cs="Times New Roman"/>
          <w:sz w:val="24"/>
          <w:szCs w:val="24"/>
        </w:rPr>
        <w:footnoteReference w:id="15"/>
      </w:r>
      <w:r w:rsidR="00C3784E" w:rsidRPr="006105B0">
        <w:rPr>
          <w:rStyle w:val="FootnoteReference"/>
          <w:rFonts w:ascii="Times New Roman" w:hAnsi="Times New Roman" w:cs="Times New Roman"/>
          <w:sz w:val="24"/>
          <w:szCs w:val="24"/>
        </w:rPr>
        <w:footnoteReference w:id="16"/>
      </w:r>
    </w:p>
    <w:p w:rsidR="000016A3" w:rsidRPr="006A11DC" w:rsidRDefault="000A37F4" w:rsidP="006105B0">
      <w:pPr>
        <w:spacing w:line="360" w:lineRule="auto"/>
        <w:rPr>
          <w:rFonts w:ascii="Times New Roman" w:hAnsi="Times New Roman" w:cs="Times New Roman"/>
          <w:b/>
          <w:bCs/>
          <w:sz w:val="24"/>
          <w:szCs w:val="24"/>
        </w:rPr>
      </w:pPr>
      <w:r w:rsidRPr="006A11DC">
        <w:rPr>
          <w:rFonts w:ascii="Times New Roman" w:hAnsi="Times New Roman" w:cs="Times New Roman"/>
          <w:b/>
          <w:bCs/>
          <w:sz w:val="24"/>
          <w:szCs w:val="24"/>
        </w:rPr>
        <w:t>COST, RISKS</w:t>
      </w:r>
      <w:r w:rsidR="00B2014D" w:rsidRPr="006A11DC">
        <w:rPr>
          <w:rFonts w:ascii="Times New Roman" w:hAnsi="Times New Roman" w:cs="Times New Roman"/>
          <w:b/>
          <w:bCs/>
          <w:sz w:val="24"/>
          <w:szCs w:val="24"/>
        </w:rPr>
        <w:t>,</w:t>
      </w:r>
      <w:r w:rsidRPr="006A11DC">
        <w:rPr>
          <w:rFonts w:ascii="Times New Roman" w:hAnsi="Times New Roman" w:cs="Times New Roman"/>
          <w:b/>
          <w:bCs/>
          <w:sz w:val="24"/>
          <w:szCs w:val="24"/>
        </w:rPr>
        <w:t xml:space="preserve"> AND CHALLENGES INVOLVED </w:t>
      </w:r>
    </w:p>
    <w:p w:rsidR="000016A3" w:rsidRPr="006105B0" w:rsidRDefault="004E5E8A" w:rsidP="006105B0">
      <w:pPr>
        <w:pStyle w:val="ListParagraph"/>
        <w:numPr>
          <w:ilvl w:val="0"/>
          <w:numId w:val="3"/>
        </w:numPr>
        <w:spacing w:line="360" w:lineRule="auto"/>
        <w:rPr>
          <w:rFonts w:ascii="Times New Roman" w:hAnsi="Times New Roman" w:cs="Times New Roman"/>
          <w:sz w:val="24"/>
          <w:szCs w:val="24"/>
        </w:rPr>
      </w:pPr>
      <w:r w:rsidRPr="006105B0">
        <w:rPr>
          <w:rFonts w:ascii="Times New Roman" w:hAnsi="Times New Roman" w:cs="Times New Roman"/>
          <w:sz w:val="24"/>
          <w:szCs w:val="24"/>
        </w:rPr>
        <w:t xml:space="preserve">Controlling Cost </w:t>
      </w:r>
    </w:p>
    <w:p w:rsidR="00671B9D" w:rsidRPr="006105B0" w:rsidRDefault="004E5E8A"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Controlling cost is a phenomenal cost that occurs only due to when a person expressively stimul</w:t>
      </w:r>
      <w:r w:rsidR="00B2014D" w:rsidRPr="006105B0">
        <w:rPr>
          <w:rFonts w:ascii="Times New Roman" w:hAnsi="Times New Roman" w:cs="Times New Roman"/>
          <w:sz w:val="24"/>
          <w:szCs w:val="24"/>
        </w:rPr>
        <w:t>at</w:t>
      </w:r>
      <w:r w:rsidRPr="006105B0">
        <w:rPr>
          <w:rFonts w:ascii="Times New Roman" w:hAnsi="Times New Roman" w:cs="Times New Roman"/>
          <w:sz w:val="24"/>
          <w:szCs w:val="24"/>
        </w:rPr>
        <w:t>es the blockchain and its general operation. The occurrence of an event where a single party controls the blockchain is quite erratic</w:t>
      </w:r>
      <w:r w:rsidR="00671B9D" w:rsidRPr="006105B0">
        <w:rPr>
          <w:rFonts w:ascii="Times New Roman" w:hAnsi="Times New Roman" w:cs="Times New Roman"/>
          <w:sz w:val="24"/>
          <w:szCs w:val="24"/>
        </w:rPr>
        <w:t>, in a decentralized setup of blockchain as there is no existence of an intermediary. However, in reality</w:t>
      </w:r>
      <w:r w:rsidR="00B2014D" w:rsidRPr="006105B0">
        <w:rPr>
          <w:rFonts w:ascii="Times New Roman" w:hAnsi="Times New Roman" w:cs="Times New Roman"/>
          <w:sz w:val="24"/>
          <w:szCs w:val="24"/>
        </w:rPr>
        <w:t>,</w:t>
      </w:r>
      <w:r w:rsidR="00671B9D" w:rsidRPr="006105B0">
        <w:rPr>
          <w:rFonts w:ascii="Times New Roman" w:hAnsi="Times New Roman" w:cs="Times New Roman"/>
          <w:sz w:val="24"/>
          <w:szCs w:val="24"/>
        </w:rPr>
        <w:t xml:space="preserve"> the controlling cost can occur </w:t>
      </w:r>
      <w:r w:rsidR="00B2014D" w:rsidRPr="006105B0">
        <w:rPr>
          <w:rFonts w:ascii="Times New Roman" w:hAnsi="Times New Roman" w:cs="Times New Roman"/>
          <w:sz w:val="24"/>
          <w:szCs w:val="24"/>
        </w:rPr>
        <w:t>based on</w:t>
      </w:r>
      <w:r w:rsidR="00671B9D" w:rsidRPr="006105B0">
        <w:rPr>
          <w:rFonts w:ascii="Times New Roman" w:hAnsi="Times New Roman" w:cs="Times New Roman"/>
          <w:sz w:val="24"/>
          <w:szCs w:val="24"/>
        </w:rPr>
        <w:t xml:space="preserve"> many instances and is based upon </w:t>
      </w:r>
      <w:r w:rsidR="00B2014D" w:rsidRPr="006105B0">
        <w:rPr>
          <w:rFonts w:ascii="Times New Roman" w:hAnsi="Times New Roman" w:cs="Times New Roman"/>
          <w:sz w:val="24"/>
          <w:szCs w:val="24"/>
        </w:rPr>
        <w:t xml:space="preserve">a </w:t>
      </w:r>
      <w:r w:rsidR="00671B9D" w:rsidRPr="006105B0">
        <w:rPr>
          <w:rFonts w:ascii="Times New Roman" w:hAnsi="Times New Roman" w:cs="Times New Roman"/>
          <w:sz w:val="24"/>
          <w:szCs w:val="24"/>
        </w:rPr>
        <w:t>party, if they exert any control, whether such control involves cost i.e., diverting the cryptocurrency towards his agents or themselves and this ultimately leads to an abuse of the other token holders.</w:t>
      </w:r>
    </w:p>
    <w:p w:rsidR="007F421E" w:rsidRPr="006105B0" w:rsidRDefault="007F421E" w:rsidP="006105B0">
      <w:pPr>
        <w:pStyle w:val="ListParagraph"/>
        <w:numPr>
          <w:ilvl w:val="0"/>
          <w:numId w:val="3"/>
        </w:numPr>
        <w:spacing w:line="360" w:lineRule="auto"/>
        <w:rPr>
          <w:rFonts w:ascii="Times New Roman" w:hAnsi="Times New Roman" w:cs="Times New Roman"/>
          <w:sz w:val="24"/>
          <w:szCs w:val="24"/>
        </w:rPr>
      </w:pPr>
      <w:r w:rsidRPr="006105B0">
        <w:rPr>
          <w:rFonts w:ascii="Times New Roman" w:hAnsi="Times New Roman" w:cs="Times New Roman"/>
          <w:sz w:val="24"/>
          <w:szCs w:val="24"/>
        </w:rPr>
        <w:t>Technological Risk</w:t>
      </w:r>
    </w:p>
    <w:p w:rsidR="007F421E" w:rsidRPr="006105B0" w:rsidRDefault="007F421E"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 xml:space="preserve">Blockchain technology allows distributed shared ledgers to hold permanent records in a safe and authenticated manner thus ensuring that the transactions can never be altered. Though, Blockchain technology is also exposed to </w:t>
      </w:r>
      <w:r w:rsidR="00B2014D" w:rsidRPr="006105B0">
        <w:rPr>
          <w:rFonts w:ascii="Times New Roman" w:hAnsi="Times New Roman" w:cs="Times New Roman"/>
          <w:sz w:val="24"/>
          <w:szCs w:val="24"/>
        </w:rPr>
        <w:t xml:space="preserve">the </w:t>
      </w:r>
      <w:r w:rsidRPr="006105B0">
        <w:rPr>
          <w:rFonts w:ascii="Times New Roman" w:hAnsi="Times New Roman" w:cs="Times New Roman"/>
          <w:sz w:val="24"/>
          <w:szCs w:val="24"/>
        </w:rPr>
        <w:t>risk of bugs, influences, coding error, viruses, hacking</w:t>
      </w:r>
      <w:r w:rsidR="00B2014D" w:rsidRPr="006105B0">
        <w:rPr>
          <w:rFonts w:ascii="Times New Roman" w:hAnsi="Times New Roman" w:cs="Times New Roman"/>
          <w:sz w:val="24"/>
          <w:szCs w:val="24"/>
        </w:rPr>
        <w:t>,</w:t>
      </w:r>
      <w:r w:rsidRPr="006105B0">
        <w:rPr>
          <w:rFonts w:ascii="Times New Roman" w:hAnsi="Times New Roman" w:cs="Times New Roman"/>
          <w:sz w:val="24"/>
          <w:szCs w:val="24"/>
        </w:rPr>
        <w:t xml:space="preserve"> and cyber-attacks.</w:t>
      </w:r>
      <w:r w:rsidR="00840EF0" w:rsidRPr="006105B0">
        <w:rPr>
          <w:rFonts w:ascii="Times New Roman" w:hAnsi="Times New Roman" w:cs="Arial"/>
          <w:color w:val="333333"/>
          <w:sz w:val="24"/>
          <w:szCs w:val="24"/>
          <w:shd w:val="clear" w:color="auto" w:fill="FFFFFF"/>
        </w:rPr>
        <w:t>The risk of obsolete technology is a new risk consideration for financial assets and has traditionally been associated with hardware or software</w:t>
      </w:r>
      <w:r w:rsidR="00840EF0" w:rsidRPr="006105B0">
        <w:rPr>
          <w:rStyle w:val="FootnoteReference"/>
          <w:rFonts w:ascii="Times New Roman" w:hAnsi="Times New Roman" w:cs="Arial"/>
          <w:color w:val="333333"/>
          <w:sz w:val="24"/>
          <w:szCs w:val="24"/>
          <w:shd w:val="clear" w:color="auto" w:fill="FFFFFF"/>
        </w:rPr>
        <w:footnoteReference w:id="17"/>
      </w:r>
      <w:r w:rsidR="00840EF0" w:rsidRPr="006105B0">
        <w:rPr>
          <w:rFonts w:ascii="Times New Roman" w:hAnsi="Times New Roman" w:cs="Arial"/>
          <w:color w:val="333333"/>
          <w:sz w:val="24"/>
          <w:szCs w:val="24"/>
          <w:shd w:val="clear" w:color="auto" w:fill="FFFFFF"/>
        </w:rPr>
        <w:t>.</w:t>
      </w:r>
    </w:p>
    <w:p w:rsidR="00BC192A" w:rsidRPr="006105B0" w:rsidRDefault="00BC192A" w:rsidP="006105B0">
      <w:pPr>
        <w:pStyle w:val="ListParagraph"/>
        <w:numPr>
          <w:ilvl w:val="0"/>
          <w:numId w:val="3"/>
        </w:numPr>
        <w:spacing w:line="360" w:lineRule="auto"/>
        <w:rPr>
          <w:rFonts w:ascii="Times New Roman" w:hAnsi="Times New Roman" w:cs="Times New Roman"/>
          <w:sz w:val="24"/>
          <w:szCs w:val="24"/>
        </w:rPr>
      </w:pPr>
      <w:r w:rsidRPr="006105B0">
        <w:rPr>
          <w:rFonts w:ascii="Times New Roman" w:hAnsi="Times New Roman" w:cs="Times New Roman"/>
          <w:sz w:val="24"/>
          <w:szCs w:val="24"/>
        </w:rPr>
        <w:t>System Risk</w:t>
      </w:r>
    </w:p>
    <w:p w:rsidR="00BC192A" w:rsidRPr="006105B0" w:rsidRDefault="003452F1"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 xml:space="preserve">Blockchain is a complex system comprising of several technical jargon which </w:t>
      </w:r>
      <w:r w:rsidR="00B2014D" w:rsidRPr="006105B0">
        <w:rPr>
          <w:rFonts w:ascii="Times New Roman" w:hAnsi="Times New Roman" w:cs="Times New Roman"/>
          <w:sz w:val="24"/>
          <w:szCs w:val="24"/>
        </w:rPr>
        <w:t>is</w:t>
      </w:r>
      <w:r w:rsidRPr="006105B0">
        <w:rPr>
          <w:rFonts w:ascii="Times New Roman" w:hAnsi="Times New Roman" w:cs="Times New Roman"/>
          <w:sz w:val="24"/>
          <w:szCs w:val="24"/>
        </w:rPr>
        <w:t xml:space="preserve"> quite grim for any common investor to comprehend, hence leading to less</w:t>
      </w:r>
      <w:r w:rsidR="00B2014D" w:rsidRPr="006105B0">
        <w:rPr>
          <w:rFonts w:ascii="Times New Roman" w:hAnsi="Times New Roman" w:cs="Times New Roman"/>
          <w:sz w:val="24"/>
          <w:szCs w:val="24"/>
        </w:rPr>
        <w:t>-</w:t>
      </w:r>
      <w:r w:rsidRPr="006105B0">
        <w:rPr>
          <w:rFonts w:ascii="Times New Roman" w:hAnsi="Times New Roman" w:cs="Times New Roman"/>
          <w:sz w:val="24"/>
          <w:szCs w:val="24"/>
        </w:rPr>
        <w:t xml:space="preserve">informed investors. There is another systemic risk that is with regards to ‘fork’ being generated with a new currency and </w:t>
      </w:r>
      <w:r w:rsidRPr="006105B0">
        <w:rPr>
          <w:rFonts w:ascii="Times New Roman" w:hAnsi="Times New Roman" w:cs="Times New Roman"/>
          <w:sz w:val="24"/>
          <w:szCs w:val="24"/>
        </w:rPr>
        <w:lastRenderedPageBreak/>
        <w:t>that sitting on top of the original blockchain stakeholders. The third rick is regarding the ‘</w:t>
      </w:r>
      <w:r w:rsidR="008B36C0" w:rsidRPr="006105B0">
        <w:rPr>
          <w:rFonts w:ascii="Times New Roman" w:hAnsi="Times New Roman" w:cs="Times New Roman"/>
          <w:sz w:val="24"/>
          <w:szCs w:val="24"/>
        </w:rPr>
        <w:t>stickiness</w:t>
      </w:r>
      <w:r w:rsidRPr="006105B0">
        <w:rPr>
          <w:rFonts w:ascii="Times New Roman" w:hAnsi="Times New Roman" w:cs="Times New Roman"/>
          <w:sz w:val="24"/>
          <w:szCs w:val="24"/>
        </w:rPr>
        <w:t>’ of the smart contracts, i.e., rigid contracts and their terms which makes them extremely difficult for any alteration.</w:t>
      </w:r>
      <w:r w:rsidR="00953B5F" w:rsidRPr="006105B0">
        <w:rPr>
          <w:rStyle w:val="FootnoteReference"/>
          <w:rFonts w:ascii="Times New Roman" w:hAnsi="Times New Roman" w:cs="Times New Roman"/>
          <w:sz w:val="24"/>
          <w:szCs w:val="24"/>
        </w:rPr>
        <w:footnoteReference w:id="18"/>
      </w:r>
    </w:p>
    <w:p w:rsidR="00953B5F" w:rsidRPr="006105B0" w:rsidRDefault="00953B5F" w:rsidP="006105B0">
      <w:pPr>
        <w:pStyle w:val="ListParagraph"/>
        <w:numPr>
          <w:ilvl w:val="0"/>
          <w:numId w:val="3"/>
        </w:numPr>
        <w:spacing w:line="360" w:lineRule="auto"/>
        <w:rPr>
          <w:rFonts w:ascii="Times New Roman" w:hAnsi="Times New Roman" w:cs="Times New Roman"/>
          <w:sz w:val="24"/>
          <w:szCs w:val="24"/>
        </w:rPr>
      </w:pPr>
      <w:r w:rsidRPr="006105B0">
        <w:rPr>
          <w:rFonts w:ascii="Times New Roman" w:hAnsi="Times New Roman" w:cs="Times New Roman"/>
          <w:sz w:val="24"/>
          <w:szCs w:val="24"/>
        </w:rPr>
        <w:t xml:space="preserve">Security Threats </w:t>
      </w:r>
    </w:p>
    <w:p w:rsidR="00E266BD" w:rsidRPr="006105B0" w:rsidRDefault="00953B5F"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 xml:space="preserve">It will be a gold mine for hackers and malicious users </w:t>
      </w:r>
      <w:r w:rsidR="008B36C0" w:rsidRPr="006105B0">
        <w:rPr>
          <w:rFonts w:ascii="Times New Roman" w:hAnsi="Times New Roman" w:cs="Times New Roman"/>
          <w:sz w:val="24"/>
          <w:szCs w:val="24"/>
        </w:rPr>
        <w:t xml:space="preserve">as they can generate as much virtual currency as they please if they </w:t>
      </w:r>
      <w:r w:rsidR="00B2014D" w:rsidRPr="006105B0">
        <w:rPr>
          <w:rFonts w:ascii="Times New Roman" w:hAnsi="Times New Roman" w:cs="Times New Roman"/>
          <w:sz w:val="24"/>
          <w:szCs w:val="24"/>
        </w:rPr>
        <w:t>can</w:t>
      </w:r>
      <w:r w:rsidR="008B36C0" w:rsidRPr="006105B0">
        <w:rPr>
          <w:rFonts w:ascii="Times New Roman" w:hAnsi="Times New Roman" w:cs="Times New Roman"/>
          <w:sz w:val="24"/>
          <w:szCs w:val="24"/>
        </w:rPr>
        <w:t xml:space="preserve"> break through the system and crack the method of virtual currency creation. </w:t>
      </w:r>
      <w:r w:rsidR="00E266BD" w:rsidRPr="006105B0">
        <w:rPr>
          <w:rFonts w:ascii="Times New Roman" w:hAnsi="Times New Roman"/>
          <w:color w:val="292929"/>
          <w:spacing w:val="-1"/>
          <w:sz w:val="24"/>
          <w:szCs w:val="24"/>
          <w:shd w:val="clear" w:color="auto" w:fill="FFFFFF"/>
        </w:rPr>
        <w:t>It is important to remember that as technology becomes more sophisticated, so do hackers. Exchanges are essentially so vulnerable to hacks because they centralize the risk, so further decentralization can be an option in the pursuit for maximum security</w:t>
      </w:r>
      <w:r w:rsidR="00E266BD" w:rsidRPr="006105B0">
        <w:rPr>
          <w:rStyle w:val="FootnoteReference"/>
          <w:rFonts w:ascii="Times New Roman" w:hAnsi="Times New Roman"/>
          <w:color w:val="292929"/>
          <w:spacing w:val="-1"/>
          <w:sz w:val="24"/>
          <w:szCs w:val="24"/>
          <w:shd w:val="clear" w:color="auto" w:fill="FFFFFF"/>
        </w:rPr>
        <w:footnoteReference w:id="19"/>
      </w:r>
      <w:r w:rsidR="00E266BD" w:rsidRPr="006105B0">
        <w:rPr>
          <w:rFonts w:ascii="Times New Roman" w:hAnsi="Times New Roman"/>
          <w:color w:val="292929"/>
          <w:spacing w:val="-1"/>
          <w:sz w:val="24"/>
          <w:szCs w:val="24"/>
          <w:shd w:val="clear" w:color="auto" w:fill="FFFFFF"/>
        </w:rPr>
        <w:t>.</w:t>
      </w:r>
    </w:p>
    <w:p w:rsidR="00D74F78" w:rsidRPr="006105B0" w:rsidRDefault="00D74F78" w:rsidP="006105B0">
      <w:pPr>
        <w:pStyle w:val="ListParagraph"/>
        <w:numPr>
          <w:ilvl w:val="0"/>
          <w:numId w:val="6"/>
        </w:numPr>
        <w:spacing w:line="360" w:lineRule="auto"/>
        <w:rPr>
          <w:rFonts w:ascii="Times New Roman" w:hAnsi="Times New Roman" w:cs="Times New Roman"/>
          <w:sz w:val="24"/>
          <w:szCs w:val="24"/>
        </w:rPr>
      </w:pPr>
      <w:r w:rsidRPr="006105B0">
        <w:rPr>
          <w:rFonts w:ascii="Times New Roman" w:hAnsi="Times New Roman" w:cs="Times New Roman"/>
          <w:sz w:val="24"/>
          <w:szCs w:val="24"/>
        </w:rPr>
        <w:t>Impact on Real Monetary System</w:t>
      </w:r>
    </w:p>
    <w:p w:rsidR="00D74F78" w:rsidRPr="006105B0" w:rsidRDefault="00D74F78"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 xml:space="preserve">Since there </w:t>
      </w:r>
      <w:r w:rsidR="00B2014D" w:rsidRPr="006105B0">
        <w:rPr>
          <w:rFonts w:ascii="Times New Roman" w:hAnsi="Times New Roman" w:cs="Times New Roman"/>
          <w:sz w:val="24"/>
          <w:szCs w:val="24"/>
        </w:rPr>
        <w:t>is</w:t>
      </w:r>
      <w:r w:rsidRPr="006105B0">
        <w:rPr>
          <w:rFonts w:ascii="Times New Roman" w:hAnsi="Times New Roman" w:cs="Times New Roman"/>
          <w:sz w:val="24"/>
          <w:szCs w:val="24"/>
        </w:rPr>
        <w:t xml:space="preserve"> some type of virtual currency systems that are connected with the real world monetary system, they possess</w:t>
      </w:r>
      <w:r w:rsidR="005722DA" w:rsidRPr="006105B0">
        <w:rPr>
          <w:rFonts w:ascii="Times New Roman" w:hAnsi="Times New Roman" w:cs="Times New Roman"/>
          <w:sz w:val="24"/>
          <w:szCs w:val="24"/>
        </w:rPr>
        <w:t xml:space="preserve"> a threat towards the demand and supply chainof </w:t>
      </w:r>
      <w:r w:rsidR="00B2014D" w:rsidRPr="006105B0">
        <w:rPr>
          <w:rFonts w:ascii="Times New Roman" w:hAnsi="Times New Roman" w:cs="Times New Roman"/>
          <w:sz w:val="24"/>
          <w:szCs w:val="24"/>
        </w:rPr>
        <w:t xml:space="preserve">a </w:t>
      </w:r>
      <w:r w:rsidR="005722DA" w:rsidRPr="006105B0">
        <w:rPr>
          <w:rFonts w:ascii="Times New Roman" w:hAnsi="Times New Roman" w:cs="Times New Roman"/>
          <w:sz w:val="24"/>
          <w:szCs w:val="24"/>
        </w:rPr>
        <w:t>real</w:t>
      </w:r>
      <w:r w:rsidR="00B2014D" w:rsidRPr="006105B0">
        <w:rPr>
          <w:rFonts w:ascii="Times New Roman" w:hAnsi="Times New Roman" w:cs="Times New Roman"/>
          <w:sz w:val="24"/>
          <w:szCs w:val="24"/>
        </w:rPr>
        <w:t>-</w:t>
      </w:r>
      <w:r w:rsidR="005722DA" w:rsidRPr="006105B0">
        <w:rPr>
          <w:rFonts w:ascii="Times New Roman" w:hAnsi="Times New Roman" w:cs="Times New Roman"/>
          <w:sz w:val="24"/>
          <w:szCs w:val="24"/>
        </w:rPr>
        <w:t>world monetary system. Considering an example, Enabling or empowering the user to purchase goods and services both in real</w:t>
      </w:r>
      <w:r w:rsidR="00B2014D" w:rsidRPr="006105B0">
        <w:rPr>
          <w:rFonts w:ascii="Times New Roman" w:hAnsi="Times New Roman" w:cs="Times New Roman"/>
          <w:sz w:val="24"/>
          <w:szCs w:val="24"/>
        </w:rPr>
        <w:t>-</w:t>
      </w:r>
      <w:r w:rsidR="005722DA" w:rsidRPr="006105B0">
        <w:rPr>
          <w:rFonts w:ascii="Times New Roman" w:hAnsi="Times New Roman" w:cs="Times New Roman"/>
          <w:sz w:val="24"/>
          <w:szCs w:val="24"/>
        </w:rPr>
        <w:t xml:space="preserve">world as well as in </w:t>
      </w:r>
      <w:r w:rsidR="00B2014D" w:rsidRPr="006105B0">
        <w:rPr>
          <w:rFonts w:ascii="Times New Roman" w:hAnsi="Times New Roman" w:cs="Times New Roman"/>
          <w:sz w:val="24"/>
          <w:szCs w:val="24"/>
        </w:rPr>
        <w:t xml:space="preserve">the </w:t>
      </w:r>
      <w:r w:rsidR="005722DA" w:rsidRPr="006105B0">
        <w:rPr>
          <w:rFonts w:ascii="Times New Roman" w:hAnsi="Times New Roman" w:cs="Times New Roman"/>
          <w:sz w:val="24"/>
          <w:szCs w:val="24"/>
        </w:rPr>
        <w:t xml:space="preserve">virtual world with the virtual currency as a monetary exchange. This will be reducing the demand </w:t>
      </w:r>
      <w:r w:rsidR="00B2014D" w:rsidRPr="006105B0">
        <w:rPr>
          <w:rFonts w:ascii="Times New Roman" w:hAnsi="Times New Roman" w:cs="Times New Roman"/>
          <w:sz w:val="24"/>
          <w:szCs w:val="24"/>
        </w:rPr>
        <w:t>for</w:t>
      </w:r>
      <w:r w:rsidR="005722DA" w:rsidRPr="006105B0">
        <w:rPr>
          <w:rFonts w:ascii="Times New Roman" w:hAnsi="Times New Roman" w:cs="Times New Roman"/>
          <w:sz w:val="24"/>
          <w:szCs w:val="24"/>
        </w:rPr>
        <w:t xml:space="preserve"> real money significantly. Users will start using virtual money more oft</w:t>
      </w:r>
      <w:r w:rsidR="003E224E" w:rsidRPr="006105B0">
        <w:rPr>
          <w:rFonts w:ascii="Times New Roman" w:hAnsi="Times New Roman" w:cs="Times New Roman"/>
          <w:sz w:val="24"/>
          <w:szCs w:val="24"/>
        </w:rPr>
        <w:t>en,</w:t>
      </w:r>
      <w:r w:rsidR="005722DA" w:rsidRPr="006105B0">
        <w:rPr>
          <w:rFonts w:ascii="Times New Roman" w:hAnsi="Times New Roman" w:cs="Times New Roman"/>
          <w:sz w:val="24"/>
          <w:szCs w:val="24"/>
        </w:rPr>
        <w:t xml:space="preserve"> rather than using real money</w:t>
      </w:r>
      <w:r w:rsidR="003E224E" w:rsidRPr="006105B0">
        <w:rPr>
          <w:rFonts w:ascii="Times New Roman" w:hAnsi="Times New Roman" w:cs="Times New Roman"/>
          <w:sz w:val="24"/>
          <w:szCs w:val="24"/>
        </w:rPr>
        <w:t xml:space="preserve"> which will increase the demand and usage of virtual money and resulting in sabotaging the real money demand and supply chain. On the other hand</w:t>
      </w:r>
      <w:r w:rsidR="00B2014D" w:rsidRPr="006105B0">
        <w:rPr>
          <w:rFonts w:ascii="Times New Roman" w:hAnsi="Times New Roman" w:cs="Times New Roman"/>
          <w:sz w:val="24"/>
          <w:szCs w:val="24"/>
        </w:rPr>
        <w:t>,</w:t>
      </w:r>
      <w:r w:rsidR="003E224E" w:rsidRPr="006105B0">
        <w:rPr>
          <w:rFonts w:ascii="Times New Roman" w:hAnsi="Times New Roman" w:cs="Times New Roman"/>
          <w:sz w:val="24"/>
          <w:szCs w:val="24"/>
        </w:rPr>
        <w:t xml:space="preserve"> some of the platform allows users to exchange their virtual currency with real</w:t>
      </w:r>
      <w:r w:rsidR="00B2014D" w:rsidRPr="006105B0">
        <w:rPr>
          <w:rFonts w:ascii="Times New Roman" w:hAnsi="Times New Roman" w:cs="Times New Roman"/>
          <w:sz w:val="24"/>
          <w:szCs w:val="24"/>
        </w:rPr>
        <w:t>-</w:t>
      </w:r>
      <w:r w:rsidR="003E224E" w:rsidRPr="006105B0">
        <w:rPr>
          <w:rFonts w:ascii="Times New Roman" w:hAnsi="Times New Roman" w:cs="Times New Roman"/>
          <w:sz w:val="24"/>
          <w:szCs w:val="24"/>
        </w:rPr>
        <w:t>world currency, hence, increasing the demand on the real</w:t>
      </w:r>
      <w:r w:rsidR="00B2014D" w:rsidRPr="006105B0">
        <w:rPr>
          <w:rFonts w:ascii="Times New Roman" w:hAnsi="Times New Roman" w:cs="Times New Roman"/>
          <w:sz w:val="24"/>
          <w:szCs w:val="24"/>
        </w:rPr>
        <w:t>-</w:t>
      </w:r>
      <w:r w:rsidR="003E224E" w:rsidRPr="006105B0">
        <w:rPr>
          <w:rFonts w:ascii="Times New Roman" w:hAnsi="Times New Roman" w:cs="Times New Roman"/>
          <w:sz w:val="24"/>
          <w:szCs w:val="24"/>
        </w:rPr>
        <w:t>world currency. These fluctuation</w:t>
      </w:r>
      <w:r w:rsidR="00B75FCC" w:rsidRPr="006105B0">
        <w:rPr>
          <w:rFonts w:ascii="Times New Roman" w:hAnsi="Times New Roman" w:cs="Times New Roman"/>
          <w:sz w:val="24"/>
          <w:szCs w:val="24"/>
        </w:rPr>
        <w:t>s</w:t>
      </w:r>
      <w:r w:rsidR="003E224E" w:rsidRPr="006105B0">
        <w:rPr>
          <w:rFonts w:ascii="Times New Roman" w:hAnsi="Times New Roman" w:cs="Times New Roman"/>
          <w:sz w:val="24"/>
          <w:szCs w:val="24"/>
        </w:rPr>
        <w:t xml:space="preserve"> make an impact on the real monetary system.</w:t>
      </w:r>
      <w:r w:rsidR="00AF2516" w:rsidRPr="006105B0">
        <w:rPr>
          <w:rStyle w:val="FootnoteReference"/>
          <w:rFonts w:ascii="Times New Roman" w:hAnsi="Times New Roman" w:cs="Times New Roman"/>
          <w:sz w:val="24"/>
          <w:szCs w:val="24"/>
        </w:rPr>
        <w:footnoteReference w:id="20"/>
      </w:r>
    </w:p>
    <w:p w:rsidR="009D7C29" w:rsidRPr="006A11DC" w:rsidRDefault="009D7C29" w:rsidP="006105B0">
      <w:pPr>
        <w:spacing w:line="360" w:lineRule="auto"/>
        <w:rPr>
          <w:rFonts w:ascii="Times New Roman" w:hAnsi="Times New Roman" w:cs="Times New Roman"/>
          <w:b/>
          <w:sz w:val="24"/>
          <w:szCs w:val="24"/>
        </w:rPr>
      </w:pPr>
      <w:r w:rsidRPr="006A11DC">
        <w:rPr>
          <w:rFonts w:ascii="Times New Roman" w:hAnsi="Times New Roman" w:cs="Times New Roman"/>
          <w:b/>
          <w:sz w:val="24"/>
          <w:szCs w:val="24"/>
        </w:rPr>
        <w:t>OBTAINING AND GENERATING CRYPTOCURRENCY</w:t>
      </w:r>
    </w:p>
    <w:p w:rsidR="009D7C29" w:rsidRPr="006105B0" w:rsidRDefault="009D7C29"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Since there is no standard virtual currency across the digital medium, but there are some methods of generating virtual currencies-</w:t>
      </w:r>
    </w:p>
    <w:p w:rsidR="009D7C29" w:rsidRPr="006105B0" w:rsidRDefault="009D7C29" w:rsidP="006105B0">
      <w:pPr>
        <w:pStyle w:val="ListParagraph"/>
        <w:numPr>
          <w:ilvl w:val="0"/>
          <w:numId w:val="5"/>
        </w:num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lastRenderedPageBreak/>
        <w:t>P</w:t>
      </w:r>
      <w:r w:rsidR="00BE5224" w:rsidRPr="006105B0">
        <w:rPr>
          <w:rFonts w:ascii="Times New Roman" w:hAnsi="Times New Roman" w:cs="Times New Roman"/>
          <w:sz w:val="24"/>
          <w:szCs w:val="24"/>
        </w:rPr>
        <w:t>ay- for cryptocurrency method- T</w:t>
      </w:r>
      <w:r w:rsidRPr="006105B0">
        <w:rPr>
          <w:rFonts w:ascii="Times New Roman" w:hAnsi="Times New Roman" w:cs="Times New Roman"/>
          <w:sz w:val="24"/>
          <w:szCs w:val="24"/>
        </w:rPr>
        <w:t>his method enables all the adult users and gamers above 18 years of age to buy cryptocurrency using real money or its equivalent in the real monetary system such as debit, credit cards or E-payment system such as pay-pal</w:t>
      </w:r>
      <w:r w:rsidR="00BE5224" w:rsidRPr="006105B0">
        <w:rPr>
          <w:rStyle w:val="FootnoteReference"/>
          <w:rFonts w:ascii="Times New Roman" w:hAnsi="Times New Roman" w:cs="Times New Roman"/>
          <w:sz w:val="24"/>
          <w:szCs w:val="24"/>
        </w:rPr>
        <w:footnoteReference w:id="21"/>
      </w:r>
      <w:r w:rsidRPr="006105B0">
        <w:rPr>
          <w:rFonts w:ascii="Times New Roman" w:hAnsi="Times New Roman" w:cs="Times New Roman"/>
          <w:sz w:val="24"/>
          <w:szCs w:val="24"/>
        </w:rPr>
        <w:t>.</w:t>
      </w:r>
    </w:p>
    <w:p w:rsidR="009D7C29" w:rsidRPr="006105B0" w:rsidRDefault="00BE5224" w:rsidP="006105B0">
      <w:pPr>
        <w:pStyle w:val="ListParagraph"/>
        <w:numPr>
          <w:ilvl w:val="0"/>
          <w:numId w:val="5"/>
        </w:num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Offer- based method- M</w:t>
      </w:r>
      <w:r w:rsidR="009D7C29" w:rsidRPr="006105B0">
        <w:rPr>
          <w:rFonts w:ascii="Times New Roman" w:hAnsi="Times New Roman" w:cs="Times New Roman"/>
          <w:sz w:val="24"/>
          <w:szCs w:val="24"/>
        </w:rPr>
        <w:t xml:space="preserve">any of the online users or gamers are not financially sound to pay with </w:t>
      </w:r>
      <w:r w:rsidR="00B2014D" w:rsidRPr="006105B0">
        <w:rPr>
          <w:rFonts w:ascii="Times New Roman" w:hAnsi="Times New Roman" w:cs="Times New Roman"/>
          <w:sz w:val="24"/>
          <w:szCs w:val="24"/>
        </w:rPr>
        <w:t xml:space="preserve">a </w:t>
      </w:r>
      <w:r w:rsidR="009D7C29" w:rsidRPr="006105B0">
        <w:rPr>
          <w:rFonts w:ascii="Times New Roman" w:hAnsi="Times New Roman" w:cs="Times New Roman"/>
          <w:sz w:val="24"/>
          <w:szCs w:val="24"/>
        </w:rPr>
        <w:t xml:space="preserve">cash option for cryptocurrency. this offer based method allows users no matter whether they are adults or minors to earn cryptocurrency by watching advertising videos, participating in surveys &amp; signing up for </w:t>
      </w:r>
      <w:r w:rsidR="00B2014D" w:rsidRPr="006105B0">
        <w:rPr>
          <w:rFonts w:ascii="Times New Roman" w:hAnsi="Times New Roman" w:cs="Times New Roman"/>
          <w:sz w:val="24"/>
          <w:szCs w:val="24"/>
        </w:rPr>
        <w:t xml:space="preserve">the </w:t>
      </w:r>
      <w:r w:rsidR="000D3543" w:rsidRPr="006105B0">
        <w:rPr>
          <w:rFonts w:ascii="Times New Roman" w:hAnsi="Times New Roman" w:cs="Times New Roman"/>
          <w:sz w:val="24"/>
          <w:szCs w:val="24"/>
        </w:rPr>
        <w:t>trial subscription. T</w:t>
      </w:r>
      <w:r w:rsidR="009D7C29" w:rsidRPr="006105B0">
        <w:rPr>
          <w:rFonts w:ascii="Times New Roman" w:hAnsi="Times New Roman" w:cs="Times New Roman"/>
          <w:sz w:val="24"/>
          <w:szCs w:val="24"/>
        </w:rPr>
        <w:t>his method is considered as one of the safest and easiest way</w:t>
      </w:r>
      <w:r w:rsidR="00B2014D" w:rsidRPr="006105B0">
        <w:rPr>
          <w:rFonts w:ascii="Times New Roman" w:hAnsi="Times New Roman" w:cs="Times New Roman"/>
          <w:sz w:val="24"/>
          <w:szCs w:val="24"/>
        </w:rPr>
        <w:t>s</w:t>
      </w:r>
      <w:r w:rsidR="009D7C29" w:rsidRPr="006105B0">
        <w:rPr>
          <w:rFonts w:ascii="Times New Roman" w:hAnsi="Times New Roman" w:cs="Times New Roman"/>
          <w:sz w:val="24"/>
          <w:szCs w:val="24"/>
        </w:rPr>
        <w:t xml:space="preserve"> of earning cryptocurrency.</w:t>
      </w:r>
    </w:p>
    <w:p w:rsidR="009D7C29" w:rsidRPr="006105B0" w:rsidRDefault="0010510D" w:rsidP="006105B0">
      <w:pPr>
        <w:pStyle w:val="ListParagraph"/>
        <w:numPr>
          <w:ilvl w:val="0"/>
          <w:numId w:val="5"/>
        </w:num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Loyalty-</w:t>
      </w:r>
      <w:r w:rsidR="00BE5224" w:rsidRPr="006105B0">
        <w:rPr>
          <w:rFonts w:ascii="Times New Roman" w:hAnsi="Times New Roman" w:cs="Times New Roman"/>
          <w:sz w:val="24"/>
          <w:szCs w:val="24"/>
        </w:rPr>
        <w:t>based method- I</w:t>
      </w:r>
      <w:r w:rsidR="009D7C29" w:rsidRPr="006105B0">
        <w:rPr>
          <w:rFonts w:ascii="Times New Roman" w:hAnsi="Times New Roman" w:cs="Times New Roman"/>
          <w:sz w:val="24"/>
          <w:szCs w:val="24"/>
        </w:rPr>
        <w:t>n this method, the customers or gamers are rewarded points and credits by the commercial companies &amp; game operators for their loyalty and support, these points and credits are in the form of cryptocurrency and it stays as long as the customer stay</w:t>
      </w:r>
      <w:r w:rsidR="00B2014D" w:rsidRPr="006105B0">
        <w:rPr>
          <w:rFonts w:ascii="Times New Roman" w:hAnsi="Times New Roman" w:cs="Times New Roman"/>
          <w:sz w:val="24"/>
          <w:szCs w:val="24"/>
        </w:rPr>
        <w:t>s</w:t>
      </w:r>
      <w:r w:rsidR="009D7C29" w:rsidRPr="006105B0">
        <w:rPr>
          <w:rFonts w:ascii="Times New Roman" w:hAnsi="Times New Roman" w:cs="Times New Roman"/>
          <w:sz w:val="24"/>
          <w:szCs w:val="24"/>
        </w:rPr>
        <w:t xml:space="preserve"> with the provider. These points are redeemable towards future purchases; these are also exchangeable with vouchers, discounts &amp; gifts</w:t>
      </w:r>
      <w:r w:rsidR="00E26203" w:rsidRPr="006105B0">
        <w:rPr>
          <w:rStyle w:val="FootnoteReference"/>
          <w:rFonts w:ascii="Times New Roman" w:hAnsi="Times New Roman" w:cs="Times New Roman"/>
          <w:sz w:val="24"/>
          <w:szCs w:val="24"/>
        </w:rPr>
        <w:footnoteReference w:id="22"/>
      </w:r>
      <w:r w:rsidR="009D7C29" w:rsidRPr="006105B0">
        <w:rPr>
          <w:rFonts w:ascii="Times New Roman" w:hAnsi="Times New Roman" w:cs="Times New Roman"/>
          <w:sz w:val="24"/>
          <w:szCs w:val="24"/>
        </w:rPr>
        <w:t>.</w:t>
      </w:r>
    </w:p>
    <w:p w:rsidR="00E432D7" w:rsidRPr="006105B0" w:rsidRDefault="009D7C29" w:rsidP="006105B0">
      <w:pPr>
        <w:pStyle w:val="ListParagraph"/>
        <w:numPr>
          <w:ilvl w:val="0"/>
          <w:numId w:val="5"/>
        </w:num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Sel</w:t>
      </w:r>
      <w:r w:rsidR="00BE5224" w:rsidRPr="006105B0">
        <w:rPr>
          <w:rFonts w:ascii="Times New Roman" w:hAnsi="Times New Roman" w:cs="Times New Roman"/>
          <w:sz w:val="24"/>
          <w:szCs w:val="24"/>
        </w:rPr>
        <w:t>f-effort/ mining- base method- T</w:t>
      </w:r>
      <w:r w:rsidRPr="006105B0">
        <w:rPr>
          <w:rFonts w:ascii="Times New Roman" w:hAnsi="Times New Roman" w:cs="Times New Roman"/>
          <w:sz w:val="24"/>
          <w:szCs w:val="24"/>
        </w:rPr>
        <w:t>his method is used for the most widely used cryptocurrency the bitcoin. It is a system of generating virtual m</w:t>
      </w:r>
      <w:r w:rsidR="00057CDC" w:rsidRPr="006105B0">
        <w:rPr>
          <w:rFonts w:ascii="Times New Roman" w:hAnsi="Times New Roman" w:cs="Times New Roman"/>
          <w:sz w:val="24"/>
          <w:szCs w:val="24"/>
        </w:rPr>
        <w:t>oney in peer to peer networks. W</w:t>
      </w:r>
      <w:r w:rsidRPr="006105B0">
        <w:rPr>
          <w:rFonts w:ascii="Times New Roman" w:hAnsi="Times New Roman" w:cs="Times New Roman"/>
          <w:sz w:val="24"/>
          <w:szCs w:val="24"/>
        </w:rPr>
        <w:t xml:space="preserve">hen pseudonym </w:t>
      </w:r>
      <w:r w:rsidR="00B2014D" w:rsidRPr="006105B0">
        <w:rPr>
          <w:rFonts w:ascii="Times New Roman" w:hAnsi="Times New Roman" w:cs="Times New Roman"/>
          <w:sz w:val="24"/>
          <w:szCs w:val="24"/>
        </w:rPr>
        <w:t>S</w:t>
      </w:r>
      <w:r w:rsidRPr="006105B0">
        <w:rPr>
          <w:rFonts w:ascii="Times New Roman" w:hAnsi="Times New Roman" w:cs="Times New Roman"/>
          <w:sz w:val="24"/>
          <w:szCs w:val="24"/>
        </w:rPr>
        <w:t xml:space="preserve">atoshi </w:t>
      </w:r>
      <w:r w:rsidR="00B2014D" w:rsidRPr="006105B0">
        <w:rPr>
          <w:rFonts w:ascii="Times New Roman" w:hAnsi="Times New Roman" w:cs="Times New Roman"/>
          <w:sz w:val="24"/>
          <w:szCs w:val="24"/>
        </w:rPr>
        <w:t>N</w:t>
      </w:r>
      <w:r w:rsidRPr="006105B0">
        <w:rPr>
          <w:rFonts w:ascii="Times New Roman" w:hAnsi="Times New Roman" w:cs="Times New Roman"/>
          <w:sz w:val="24"/>
          <w:szCs w:val="24"/>
        </w:rPr>
        <w:t>akamoto</w:t>
      </w:r>
      <w:r w:rsidR="00057CDC" w:rsidRPr="006105B0">
        <w:rPr>
          <w:rStyle w:val="FootnoteReference"/>
          <w:rFonts w:ascii="Times New Roman" w:hAnsi="Times New Roman" w:cs="Times New Roman"/>
          <w:sz w:val="24"/>
          <w:szCs w:val="24"/>
        </w:rPr>
        <w:footnoteReference w:id="23"/>
      </w:r>
      <w:r w:rsidRPr="006105B0">
        <w:rPr>
          <w:rFonts w:ascii="Times New Roman" w:hAnsi="Times New Roman" w:cs="Times New Roman"/>
          <w:sz w:val="24"/>
          <w:szCs w:val="24"/>
        </w:rPr>
        <w:t xml:space="preserve"> created the algorithm he set a finite limit on the numbers of bitcoin that will ever exist i.e. </w:t>
      </w:r>
      <w:r w:rsidR="00745424" w:rsidRPr="006105B0">
        <w:rPr>
          <w:rFonts w:ascii="Times New Roman" w:hAnsi="Times New Roman" w:cs="Times New Roman"/>
          <w:sz w:val="24"/>
          <w:szCs w:val="24"/>
        </w:rPr>
        <w:t xml:space="preserve">21 million, unlike most other bitcoin currencies emitted by network peers, network nodes operate sophisticated software on their computers to overcome complicated mathematical puzzles and therefore acquire bitcoins or electronic coins. </w:t>
      </w:r>
      <w:r w:rsidRPr="006105B0">
        <w:rPr>
          <w:rFonts w:ascii="Times New Roman" w:hAnsi="Times New Roman" w:cs="Times New Roman"/>
          <w:sz w:val="24"/>
          <w:szCs w:val="24"/>
        </w:rPr>
        <w:t xml:space="preserve">These virtual coins can be stored in local digital wallets in user devices and thus are fully controlled and managed by them alone.  </w:t>
      </w:r>
    </w:p>
    <w:p w:rsidR="000A37F4" w:rsidRPr="006A11DC" w:rsidRDefault="00B75FCC" w:rsidP="006105B0">
      <w:pPr>
        <w:spacing w:line="360" w:lineRule="auto"/>
        <w:rPr>
          <w:rFonts w:ascii="Times New Roman" w:hAnsi="Times New Roman" w:cs="Times New Roman"/>
          <w:b/>
          <w:bCs/>
          <w:sz w:val="24"/>
          <w:szCs w:val="24"/>
        </w:rPr>
      </w:pPr>
      <w:r w:rsidRPr="006A11DC">
        <w:rPr>
          <w:rFonts w:ascii="Times New Roman" w:hAnsi="Times New Roman" w:cs="Times New Roman"/>
          <w:b/>
          <w:bCs/>
          <w:sz w:val="24"/>
          <w:szCs w:val="24"/>
        </w:rPr>
        <w:t>WHETHER THESE ARE STOCK CONTRACTS? - HOWEY TEST</w:t>
      </w:r>
    </w:p>
    <w:p w:rsidR="00D873D0" w:rsidRPr="006105B0" w:rsidRDefault="00B75FCC"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 xml:space="preserve">By sec 2(1) of Securities Act, 1993 of the </w:t>
      </w:r>
      <w:r w:rsidR="00DB391C" w:rsidRPr="006105B0">
        <w:rPr>
          <w:rFonts w:ascii="Times New Roman" w:hAnsi="Times New Roman" w:cs="Times New Roman"/>
          <w:sz w:val="24"/>
          <w:szCs w:val="24"/>
        </w:rPr>
        <w:t>US, which</w:t>
      </w:r>
      <w:r w:rsidRPr="006105B0">
        <w:rPr>
          <w:rFonts w:ascii="Times New Roman" w:hAnsi="Times New Roman" w:cs="Times New Roman"/>
          <w:sz w:val="24"/>
          <w:szCs w:val="24"/>
        </w:rPr>
        <w:t xml:space="preserve"> lays down the definition of securities and </w:t>
      </w:r>
      <w:r w:rsidR="00DB391C" w:rsidRPr="006105B0">
        <w:rPr>
          <w:rFonts w:ascii="Times New Roman" w:hAnsi="Times New Roman" w:cs="Times New Roman"/>
          <w:sz w:val="24"/>
          <w:szCs w:val="24"/>
        </w:rPr>
        <w:t>it,</w:t>
      </w:r>
      <w:r w:rsidRPr="006105B0">
        <w:rPr>
          <w:rFonts w:ascii="Times New Roman" w:hAnsi="Times New Roman" w:cs="Times New Roman"/>
          <w:sz w:val="24"/>
          <w:szCs w:val="24"/>
        </w:rPr>
        <w:t xml:space="preserve"> comprises ‘Invest Contracts’. The case which laid down the precedent regarding the </w:t>
      </w:r>
      <w:r w:rsidRPr="006105B0">
        <w:rPr>
          <w:rFonts w:ascii="Times New Roman" w:hAnsi="Times New Roman" w:cs="Times New Roman"/>
          <w:sz w:val="24"/>
          <w:szCs w:val="24"/>
        </w:rPr>
        <w:lastRenderedPageBreak/>
        <w:t>test of whether a particular transaction can be considered as an ‘investment contracts or not i.e., ‘SEC v. WJ Howey CO.</w:t>
      </w:r>
      <w:r w:rsidRPr="006105B0">
        <w:rPr>
          <w:rStyle w:val="FootnoteReference"/>
          <w:rFonts w:ascii="Times New Roman" w:hAnsi="Times New Roman" w:cs="Times New Roman"/>
          <w:sz w:val="24"/>
          <w:szCs w:val="24"/>
        </w:rPr>
        <w:footnoteReference w:id="24"/>
      </w:r>
      <w:r w:rsidRPr="006105B0">
        <w:rPr>
          <w:rFonts w:ascii="Times New Roman" w:hAnsi="Times New Roman" w:cs="Times New Roman"/>
          <w:sz w:val="24"/>
          <w:szCs w:val="24"/>
        </w:rPr>
        <w:t xml:space="preserve"> The particular test is ivied into four-folds</w:t>
      </w:r>
      <w:r w:rsidR="00DB391C" w:rsidRPr="006105B0">
        <w:rPr>
          <w:rFonts w:ascii="Times New Roman" w:hAnsi="Times New Roman" w:cs="Times New Roman"/>
          <w:sz w:val="24"/>
          <w:szCs w:val="24"/>
        </w:rPr>
        <w:t xml:space="preserve">: </w:t>
      </w:r>
    </w:p>
    <w:p w:rsidR="00DB391C" w:rsidRPr="006105B0" w:rsidRDefault="00DB391C" w:rsidP="006105B0">
      <w:pPr>
        <w:pStyle w:val="ListParagraph"/>
        <w:numPr>
          <w:ilvl w:val="0"/>
          <w:numId w:val="4"/>
        </w:num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Investment in monetary terms (later on interpreted together with other consideration as well)</w:t>
      </w:r>
    </w:p>
    <w:p w:rsidR="00DB391C" w:rsidRPr="006105B0" w:rsidRDefault="00DB391C" w:rsidP="006105B0">
      <w:pPr>
        <w:pStyle w:val="ListParagraph"/>
        <w:numPr>
          <w:ilvl w:val="0"/>
          <w:numId w:val="4"/>
        </w:numPr>
        <w:tabs>
          <w:tab w:val="center" w:pos="4680"/>
        </w:tabs>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Under a Common inventiveness.</w:t>
      </w:r>
    </w:p>
    <w:p w:rsidR="00DB391C" w:rsidRPr="006105B0" w:rsidRDefault="00DB391C" w:rsidP="006105B0">
      <w:pPr>
        <w:pStyle w:val="ListParagraph"/>
        <w:numPr>
          <w:ilvl w:val="0"/>
          <w:numId w:val="4"/>
        </w:numPr>
        <w:tabs>
          <w:tab w:val="center" w:pos="4680"/>
        </w:tabs>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Backed up with an expectation of profits.</w:t>
      </w:r>
    </w:p>
    <w:p w:rsidR="00DB391C" w:rsidRPr="006105B0" w:rsidRDefault="00DB391C" w:rsidP="006105B0">
      <w:pPr>
        <w:pStyle w:val="ListParagraph"/>
        <w:numPr>
          <w:ilvl w:val="0"/>
          <w:numId w:val="4"/>
        </w:numPr>
        <w:tabs>
          <w:tab w:val="center" w:pos="4680"/>
        </w:tabs>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Efforts of others are also included.</w:t>
      </w:r>
    </w:p>
    <w:p w:rsidR="00E61D19" w:rsidRPr="006105B0" w:rsidRDefault="00DB391C"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 xml:space="preserve">There are three different ways enlisted for the courts to determine whether </w:t>
      </w:r>
      <w:r w:rsidR="00B2014D" w:rsidRPr="006105B0">
        <w:rPr>
          <w:rFonts w:ascii="Times New Roman" w:hAnsi="Times New Roman" w:cs="Times New Roman"/>
          <w:sz w:val="24"/>
          <w:szCs w:val="24"/>
        </w:rPr>
        <w:t xml:space="preserve">an </w:t>
      </w:r>
      <w:r w:rsidRPr="006105B0">
        <w:rPr>
          <w:rFonts w:ascii="Times New Roman" w:hAnsi="Times New Roman" w:cs="Times New Roman"/>
          <w:sz w:val="24"/>
          <w:szCs w:val="24"/>
        </w:rPr>
        <w:t>investment is under a common enterprise.</w:t>
      </w:r>
      <w:r w:rsidR="00BC3562" w:rsidRPr="006105B0">
        <w:rPr>
          <w:rFonts w:ascii="Times New Roman" w:hAnsi="Times New Roman" w:cs="Times New Roman"/>
          <w:sz w:val="24"/>
          <w:szCs w:val="24"/>
        </w:rPr>
        <w:t xml:space="preserve"> Under the horizontal commonality, bitcoin fund is not to be polled together into one entity, like it is done for the stocks of a company. Though there is no place where funds are polled together, so</w:t>
      </w:r>
      <w:r w:rsidR="00B2014D" w:rsidRPr="006105B0">
        <w:rPr>
          <w:rFonts w:ascii="Times New Roman" w:hAnsi="Times New Roman" w:cs="Times New Roman"/>
          <w:sz w:val="24"/>
          <w:szCs w:val="24"/>
        </w:rPr>
        <w:t>,</w:t>
      </w:r>
      <w:r w:rsidR="00BC3562" w:rsidRPr="006105B0">
        <w:rPr>
          <w:rFonts w:ascii="Times New Roman" w:hAnsi="Times New Roman" w:cs="Times New Roman"/>
          <w:sz w:val="24"/>
          <w:szCs w:val="24"/>
        </w:rPr>
        <w:t xml:space="preserve"> in this instance</w:t>
      </w:r>
      <w:r w:rsidR="00B2014D" w:rsidRPr="006105B0">
        <w:rPr>
          <w:rFonts w:ascii="Times New Roman" w:hAnsi="Times New Roman" w:cs="Times New Roman"/>
          <w:sz w:val="24"/>
          <w:szCs w:val="24"/>
        </w:rPr>
        <w:t>,</w:t>
      </w:r>
      <w:r w:rsidR="00BC3562" w:rsidRPr="006105B0">
        <w:rPr>
          <w:rFonts w:ascii="Times New Roman" w:hAnsi="Times New Roman" w:cs="Times New Roman"/>
          <w:sz w:val="24"/>
          <w:szCs w:val="24"/>
        </w:rPr>
        <w:t xml:space="preserve"> the investors bear the risks and enjoy the rewards of their investments. </w:t>
      </w:r>
      <w:r w:rsidR="00B2014D" w:rsidRPr="006105B0">
        <w:rPr>
          <w:rFonts w:ascii="Times New Roman" w:hAnsi="Times New Roman" w:cs="Times New Roman"/>
          <w:sz w:val="24"/>
          <w:szCs w:val="24"/>
        </w:rPr>
        <w:t>The v</w:t>
      </w:r>
      <w:r w:rsidR="00BC3562" w:rsidRPr="006105B0">
        <w:rPr>
          <w:rFonts w:ascii="Times New Roman" w:hAnsi="Times New Roman" w:cs="Times New Roman"/>
          <w:sz w:val="24"/>
          <w:szCs w:val="24"/>
        </w:rPr>
        <w:t xml:space="preserve">ertical commonality is not the one that </w:t>
      </w:r>
      <w:r w:rsidR="00B2014D" w:rsidRPr="006105B0">
        <w:rPr>
          <w:rFonts w:ascii="Times New Roman" w:hAnsi="Times New Roman" w:cs="Times New Roman"/>
          <w:sz w:val="24"/>
          <w:szCs w:val="24"/>
        </w:rPr>
        <w:t>is</w:t>
      </w:r>
      <w:r w:rsidR="00BC3562" w:rsidRPr="006105B0">
        <w:rPr>
          <w:rFonts w:ascii="Times New Roman" w:hAnsi="Times New Roman" w:cs="Times New Roman"/>
          <w:sz w:val="24"/>
          <w:szCs w:val="24"/>
        </w:rPr>
        <w:t xml:space="preserve"> ever satisfied as there exists no ‘direct relation in between the promoter and investor, as promoter’s success or failure is not co-related with the investor’s profit or losses’. At the end of the day, the broad vertical commonality is also not fulfilled, as investors in bitcoin contracts do not depend on the promoter's managerial skills and determinations.</w:t>
      </w:r>
      <w:r w:rsidR="00B3009A" w:rsidRPr="006105B0">
        <w:rPr>
          <w:rFonts w:ascii="Times New Roman" w:hAnsi="Times New Roman" w:cs="Times New Roman"/>
          <w:sz w:val="24"/>
          <w:szCs w:val="24"/>
        </w:rPr>
        <w:t xml:space="preserve"> In addition to these instances, the profits are also not dependent upon the determination, skills</w:t>
      </w:r>
      <w:r w:rsidR="00B2014D" w:rsidRPr="006105B0">
        <w:rPr>
          <w:rFonts w:ascii="Times New Roman" w:hAnsi="Times New Roman" w:cs="Times New Roman"/>
          <w:sz w:val="24"/>
          <w:szCs w:val="24"/>
        </w:rPr>
        <w:t>,</w:t>
      </w:r>
      <w:r w:rsidR="00B3009A" w:rsidRPr="006105B0">
        <w:rPr>
          <w:rFonts w:ascii="Times New Roman" w:hAnsi="Times New Roman" w:cs="Times New Roman"/>
          <w:sz w:val="24"/>
          <w:szCs w:val="24"/>
        </w:rPr>
        <w:t xml:space="preserve"> or efforts of others as the capacity to mine, control, buy and sell one’s coins stays with the investor itself. Hence, as a result of this Bitcoin end up not satisfying the Howey Test</w:t>
      </w:r>
      <w:r w:rsidR="00057CDC" w:rsidRPr="006105B0">
        <w:rPr>
          <w:rStyle w:val="FootnoteReference"/>
          <w:rFonts w:ascii="Times New Roman" w:hAnsi="Times New Roman" w:cs="Times New Roman"/>
          <w:sz w:val="24"/>
          <w:szCs w:val="24"/>
        </w:rPr>
        <w:footnoteReference w:id="25"/>
      </w:r>
      <w:r w:rsidR="00B3009A" w:rsidRPr="006105B0">
        <w:rPr>
          <w:rFonts w:ascii="Times New Roman" w:hAnsi="Times New Roman" w:cs="Times New Roman"/>
          <w:sz w:val="24"/>
          <w:szCs w:val="24"/>
        </w:rPr>
        <w:t>.</w:t>
      </w:r>
    </w:p>
    <w:p w:rsidR="00195F64" w:rsidRPr="006105B0" w:rsidRDefault="00E61D19"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 xml:space="preserve">There is </w:t>
      </w:r>
      <w:r w:rsidR="00B2014D" w:rsidRPr="006105B0">
        <w:rPr>
          <w:rFonts w:ascii="Times New Roman" w:hAnsi="Times New Roman" w:cs="Times New Roman"/>
          <w:sz w:val="24"/>
          <w:szCs w:val="24"/>
        </w:rPr>
        <w:t xml:space="preserve">the </w:t>
      </w:r>
      <w:r w:rsidRPr="006105B0">
        <w:rPr>
          <w:rFonts w:ascii="Times New Roman" w:hAnsi="Times New Roman" w:cs="Times New Roman"/>
          <w:sz w:val="24"/>
          <w:szCs w:val="24"/>
        </w:rPr>
        <w:t>non-existence of any comprehensive federal regulation towards virtual currencies.</w:t>
      </w:r>
      <w:r w:rsidR="00937DB0" w:rsidRPr="006105B0">
        <w:rPr>
          <w:rFonts w:ascii="Times New Roman" w:hAnsi="Times New Roman" w:cs="Times New Roman"/>
          <w:sz w:val="24"/>
          <w:szCs w:val="24"/>
        </w:rPr>
        <w:t xml:space="preserve"> All of the security laws and various other forms of regulation and rules in </w:t>
      </w:r>
      <w:r w:rsidR="00B2014D" w:rsidRPr="006105B0">
        <w:rPr>
          <w:rFonts w:ascii="Times New Roman" w:hAnsi="Times New Roman" w:cs="Times New Roman"/>
          <w:sz w:val="24"/>
          <w:szCs w:val="24"/>
        </w:rPr>
        <w:t xml:space="preserve">the </w:t>
      </w:r>
      <w:r w:rsidR="00937DB0" w:rsidRPr="006105B0">
        <w:rPr>
          <w:rFonts w:ascii="Times New Roman" w:hAnsi="Times New Roman" w:cs="Times New Roman"/>
          <w:sz w:val="24"/>
          <w:szCs w:val="24"/>
        </w:rPr>
        <w:t>cryptocurrency system are subject to international laws and also to the policy theory.There would also be a combination of globalization and federal law, free markets</w:t>
      </w:r>
      <w:r w:rsidR="00B2014D" w:rsidRPr="006105B0">
        <w:rPr>
          <w:rFonts w:ascii="Times New Roman" w:hAnsi="Times New Roman" w:cs="Times New Roman"/>
          <w:sz w:val="24"/>
          <w:szCs w:val="24"/>
        </w:rPr>
        <w:t>,</w:t>
      </w:r>
      <w:r w:rsidR="00937DB0" w:rsidRPr="006105B0">
        <w:rPr>
          <w:rFonts w:ascii="Times New Roman" w:hAnsi="Times New Roman" w:cs="Times New Roman"/>
          <w:sz w:val="24"/>
          <w:szCs w:val="24"/>
        </w:rPr>
        <w:t xml:space="preserve"> and government oversight, as well as capitalism and communism.</w:t>
      </w:r>
      <w:r w:rsidR="00CD1AB1" w:rsidRPr="006105B0">
        <w:rPr>
          <w:rFonts w:ascii="Times New Roman" w:hAnsi="Times New Roman" w:cs="Times New Roman"/>
          <w:sz w:val="24"/>
          <w:szCs w:val="24"/>
        </w:rPr>
        <w:t>Problems concerning the extraterritorial jurisdiction of States also come into consideration. The rationalization for implementing the securities laws to blockchains here is to ensure mandatory public disclosure, consequently protecting vulnerable investors by eliminating the asymmetric information between them and the offerors. This makes an impact on ensuring the standardization and sets-up a predetermined benchmark, which act</w:t>
      </w:r>
      <w:r w:rsidR="00B2014D" w:rsidRPr="006105B0">
        <w:rPr>
          <w:rFonts w:ascii="Times New Roman" w:hAnsi="Times New Roman" w:cs="Times New Roman"/>
          <w:sz w:val="24"/>
          <w:szCs w:val="24"/>
        </w:rPr>
        <w:t>s</w:t>
      </w:r>
      <w:r w:rsidR="00CD1AB1" w:rsidRPr="006105B0">
        <w:rPr>
          <w:rFonts w:ascii="Times New Roman" w:hAnsi="Times New Roman" w:cs="Times New Roman"/>
          <w:sz w:val="24"/>
          <w:szCs w:val="24"/>
        </w:rPr>
        <w:t xml:space="preserve"> as a guide for investors, thus making a more </w:t>
      </w:r>
      <w:r w:rsidR="00CD1AB1" w:rsidRPr="006105B0">
        <w:rPr>
          <w:rFonts w:ascii="Times New Roman" w:hAnsi="Times New Roman" w:cs="Times New Roman"/>
          <w:sz w:val="24"/>
          <w:szCs w:val="24"/>
        </w:rPr>
        <w:lastRenderedPageBreak/>
        <w:t>cumulative decision rather than just providing them with raw data.</w:t>
      </w:r>
      <w:r w:rsidR="00CD1AB1" w:rsidRPr="006105B0">
        <w:rPr>
          <w:rStyle w:val="FootnoteReference"/>
          <w:rFonts w:ascii="Times New Roman" w:hAnsi="Times New Roman" w:cs="Times New Roman"/>
          <w:sz w:val="24"/>
          <w:szCs w:val="24"/>
        </w:rPr>
        <w:footnoteReference w:id="26"/>
      </w:r>
      <w:r w:rsidR="00CD1AB1" w:rsidRPr="006105B0">
        <w:rPr>
          <w:rFonts w:ascii="Times New Roman" w:hAnsi="Times New Roman" w:cs="Times New Roman"/>
          <w:sz w:val="24"/>
          <w:szCs w:val="24"/>
        </w:rPr>
        <w:t xml:space="preserve"> One of the several benefits of the regulations is that there </w:t>
      </w:r>
      <w:r w:rsidR="00B2014D" w:rsidRPr="006105B0">
        <w:rPr>
          <w:rFonts w:ascii="Times New Roman" w:hAnsi="Times New Roman" w:cs="Times New Roman"/>
          <w:sz w:val="24"/>
          <w:szCs w:val="24"/>
        </w:rPr>
        <w:t>are</w:t>
      </w:r>
      <w:r w:rsidR="00CD1AB1" w:rsidRPr="006105B0">
        <w:rPr>
          <w:rFonts w:ascii="Times New Roman" w:hAnsi="Times New Roman" w:cs="Times New Roman"/>
          <w:sz w:val="24"/>
          <w:szCs w:val="24"/>
        </w:rPr>
        <w:t xml:space="preserve"> corporate governance and transparency in </w:t>
      </w:r>
      <w:r w:rsidR="00B2014D" w:rsidRPr="006105B0">
        <w:rPr>
          <w:rFonts w:ascii="Times New Roman" w:hAnsi="Times New Roman" w:cs="Times New Roman"/>
          <w:sz w:val="24"/>
          <w:szCs w:val="24"/>
        </w:rPr>
        <w:t xml:space="preserve">the </w:t>
      </w:r>
      <w:r w:rsidR="00CD1AB1" w:rsidRPr="006105B0">
        <w:rPr>
          <w:rFonts w:ascii="Times New Roman" w:hAnsi="Times New Roman" w:cs="Times New Roman"/>
          <w:sz w:val="24"/>
          <w:szCs w:val="24"/>
        </w:rPr>
        <w:t>system.</w:t>
      </w:r>
    </w:p>
    <w:p w:rsidR="00DB391C" w:rsidRPr="006105B0" w:rsidRDefault="00230745"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This abets the policy</w:t>
      </w:r>
      <w:r w:rsidR="00B2014D" w:rsidRPr="006105B0">
        <w:rPr>
          <w:rFonts w:ascii="Times New Roman" w:hAnsi="Times New Roman" w:cs="Times New Roman"/>
          <w:sz w:val="24"/>
          <w:szCs w:val="24"/>
        </w:rPr>
        <w:t>-</w:t>
      </w:r>
      <w:r w:rsidRPr="006105B0">
        <w:rPr>
          <w:rFonts w:ascii="Times New Roman" w:hAnsi="Times New Roman" w:cs="Times New Roman"/>
          <w:sz w:val="24"/>
          <w:szCs w:val="24"/>
        </w:rPr>
        <w:t>making to reach a position of contradiction. There is, on the one hand, investor security, which is the primary goal of the securities regulations, and, on the other hand, the prospect of restricting innovation and technological developments, consequently hindering the expansion of start-ups leveraging bitcoins to raise capital, through tedious transparency and licensing requirements.</w:t>
      </w:r>
      <w:r w:rsidR="00545414" w:rsidRPr="006105B0">
        <w:rPr>
          <w:rStyle w:val="FootnoteReference"/>
          <w:rFonts w:ascii="Times New Roman" w:hAnsi="Times New Roman" w:cs="Times New Roman"/>
          <w:sz w:val="24"/>
          <w:szCs w:val="24"/>
        </w:rPr>
        <w:footnoteReference w:id="27"/>
      </w:r>
      <w:r w:rsidR="00195F64" w:rsidRPr="006105B0">
        <w:rPr>
          <w:rFonts w:ascii="Times New Roman" w:hAnsi="Times New Roman" w:cs="Times New Roman"/>
          <w:sz w:val="24"/>
          <w:szCs w:val="24"/>
        </w:rPr>
        <w:t xml:space="preserve"> Cryptocurrencies impose significant political restrictions, along with making them subject to the laws and regulations of the securities exchange </w:t>
      </w:r>
      <w:r w:rsidR="00B2014D" w:rsidRPr="006105B0">
        <w:rPr>
          <w:rFonts w:ascii="Times New Roman" w:hAnsi="Times New Roman" w:cs="Times New Roman"/>
          <w:sz w:val="24"/>
          <w:szCs w:val="24"/>
        </w:rPr>
        <w:t>c</w:t>
      </w:r>
      <w:r w:rsidR="00195F64" w:rsidRPr="006105B0">
        <w:rPr>
          <w:rFonts w:ascii="Times New Roman" w:hAnsi="Times New Roman" w:cs="Times New Roman"/>
          <w:sz w:val="24"/>
          <w:szCs w:val="24"/>
        </w:rPr>
        <w:t xml:space="preserve">ommission (SEC) [Regulatory Body Enforcing Securities Law in </w:t>
      </w:r>
      <w:r w:rsidR="00B2014D" w:rsidRPr="006105B0">
        <w:rPr>
          <w:rFonts w:ascii="Times New Roman" w:hAnsi="Times New Roman" w:cs="Times New Roman"/>
          <w:sz w:val="24"/>
          <w:szCs w:val="24"/>
        </w:rPr>
        <w:t xml:space="preserve">the </w:t>
      </w:r>
      <w:r w:rsidR="00195F64" w:rsidRPr="006105B0">
        <w:rPr>
          <w:rFonts w:ascii="Times New Roman" w:hAnsi="Times New Roman" w:cs="Times New Roman"/>
          <w:sz w:val="24"/>
          <w:szCs w:val="24"/>
        </w:rPr>
        <w:t>USA] the core element of the blockchain system that is to disengage the intervention of states and regulations, is now vanished. SEC would be ultimately extending its jurisdiction to ascertain power over the private markets</w:t>
      </w:r>
      <w:r w:rsidR="00FC3E55" w:rsidRPr="006105B0">
        <w:rPr>
          <w:rStyle w:val="FootnoteReference"/>
          <w:rFonts w:ascii="Times New Roman" w:hAnsi="Times New Roman" w:cs="Times New Roman"/>
          <w:sz w:val="24"/>
          <w:szCs w:val="24"/>
        </w:rPr>
        <w:footnoteReference w:id="28"/>
      </w:r>
      <w:r w:rsidR="00195F64" w:rsidRPr="006105B0">
        <w:rPr>
          <w:rFonts w:ascii="Times New Roman" w:hAnsi="Times New Roman" w:cs="Times New Roman"/>
          <w:sz w:val="24"/>
          <w:szCs w:val="24"/>
        </w:rPr>
        <w:t>.</w:t>
      </w:r>
    </w:p>
    <w:p w:rsidR="00CD1AB1" w:rsidRPr="006A11DC" w:rsidRDefault="00C85FA7" w:rsidP="006105B0">
      <w:pPr>
        <w:spacing w:line="360" w:lineRule="auto"/>
        <w:rPr>
          <w:rFonts w:ascii="Times New Roman" w:hAnsi="Times New Roman" w:cs="Times New Roman"/>
          <w:b/>
          <w:bCs/>
          <w:sz w:val="24"/>
          <w:szCs w:val="24"/>
        </w:rPr>
      </w:pPr>
      <w:r w:rsidRPr="006A11DC">
        <w:rPr>
          <w:rFonts w:ascii="Times New Roman" w:hAnsi="Times New Roman" w:cs="Times New Roman"/>
          <w:b/>
          <w:bCs/>
          <w:sz w:val="24"/>
          <w:szCs w:val="24"/>
        </w:rPr>
        <w:t>EXISTING SUPERVISORY APPARATUS IN INDIA</w:t>
      </w:r>
    </w:p>
    <w:p w:rsidR="00C85FA7" w:rsidRPr="006105B0" w:rsidRDefault="00C85FA7"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 xml:space="preserve">Nonetheless in </w:t>
      </w:r>
      <w:r w:rsidR="00B2014D" w:rsidRPr="006105B0">
        <w:rPr>
          <w:rFonts w:ascii="Times New Roman" w:hAnsi="Times New Roman" w:cs="Times New Roman"/>
          <w:sz w:val="24"/>
          <w:szCs w:val="24"/>
        </w:rPr>
        <w:t xml:space="preserve">the </w:t>
      </w:r>
      <w:r w:rsidRPr="006105B0">
        <w:rPr>
          <w:rFonts w:ascii="Times New Roman" w:hAnsi="Times New Roman" w:cs="Times New Roman"/>
          <w:sz w:val="24"/>
          <w:szCs w:val="24"/>
        </w:rPr>
        <w:t xml:space="preserve">current scenario, there is no supervisory framework prevailing that </w:t>
      </w:r>
      <w:r w:rsidR="00B2014D" w:rsidRPr="006105B0">
        <w:rPr>
          <w:rFonts w:ascii="Times New Roman" w:hAnsi="Times New Roman" w:cs="Times New Roman"/>
          <w:sz w:val="24"/>
          <w:szCs w:val="24"/>
        </w:rPr>
        <w:t>is</w:t>
      </w:r>
      <w:r w:rsidRPr="006105B0">
        <w:rPr>
          <w:rFonts w:ascii="Times New Roman" w:hAnsi="Times New Roman" w:cs="Times New Roman"/>
          <w:sz w:val="24"/>
          <w:szCs w:val="24"/>
        </w:rPr>
        <w:t xml:space="preserve"> governing the regulation of bitcoins</w:t>
      </w:r>
      <w:r w:rsidR="00C64300" w:rsidRPr="006105B0">
        <w:rPr>
          <w:rFonts w:ascii="Times New Roman" w:hAnsi="Times New Roman" w:cs="Times New Roman"/>
          <w:sz w:val="24"/>
          <w:szCs w:val="24"/>
        </w:rPr>
        <w:t xml:space="preserve">, yet it has not been declared as an illegal activity if someone is transacting with them. The Serious Fraud Investigating Office [SFIO] held under the jurisdiction of </w:t>
      </w:r>
      <w:r w:rsidR="00B2014D" w:rsidRPr="006105B0">
        <w:rPr>
          <w:rFonts w:ascii="Times New Roman" w:hAnsi="Times New Roman" w:cs="Times New Roman"/>
          <w:sz w:val="24"/>
          <w:szCs w:val="24"/>
        </w:rPr>
        <w:t xml:space="preserve">the </w:t>
      </w:r>
      <w:r w:rsidR="00C64300" w:rsidRPr="006105B0">
        <w:rPr>
          <w:rFonts w:ascii="Times New Roman" w:hAnsi="Times New Roman" w:cs="Times New Roman"/>
          <w:sz w:val="24"/>
          <w:szCs w:val="24"/>
        </w:rPr>
        <w:t>Ministry of Corporate Affairs has been engaged in the process of accumulation of data regarding the us</w:t>
      </w:r>
      <w:r w:rsidR="003348D8" w:rsidRPr="006105B0">
        <w:rPr>
          <w:rFonts w:ascii="Times New Roman" w:hAnsi="Times New Roman" w:cs="Times New Roman"/>
          <w:sz w:val="24"/>
          <w:szCs w:val="24"/>
        </w:rPr>
        <w:t xml:space="preserve">age of bitcoin in the corporate </w:t>
      </w:r>
      <w:r w:rsidR="00440540" w:rsidRPr="006105B0">
        <w:rPr>
          <w:rFonts w:ascii="Times New Roman" w:hAnsi="Times New Roman" w:cs="Times New Roman"/>
          <w:sz w:val="24"/>
          <w:szCs w:val="24"/>
        </w:rPr>
        <w:t xml:space="preserve">industry. </w:t>
      </w:r>
      <w:r w:rsidR="003348D8" w:rsidRPr="006105B0">
        <w:rPr>
          <w:rFonts w:ascii="Times New Roman" w:hAnsi="Times New Roman" w:cs="Times New Roman"/>
          <w:sz w:val="24"/>
          <w:szCs w:val="24"/>
        </w:rPr>
        <w:t xml:space="preserve">Due to the versatile nature of cryptocurrencies thus leading to difficulty in the classification of it into a computer program or derivative or as a security or as goods and services or as a </w:t>
      </w:r>
      <w:r w:rsidR="00440540" w:rsidRPr="006105B0">
        <w:rPr>
          <w:rFonts w:ascii="Times New Roman" w:hAnsi="Times New Roman" w:cs="Times New Roman"/>
          <w:sz w:val="24"/>
          <w:szCs w:val="24"/>
        </w:rPr>
        <w:t>currency</w:t>
      </w:r>
      <w:r w:rsidR="00A57760" w:rsidRPr="006105B0">
        <w:rPr>
          <w:rStyle w:val="FootnoteReference"/>
          <w:rFonts w:ascii="Times New Roman" w:hAnsi="Times New Roman" w:cs="Times New Roman"/>
          <w:sz w:val="24"/>
          <w:szCs w:val="24"/>
        </w:rPr>
        <w:footnoteReference w:id="29"/>
      </w:r>
      <w:r w:rsidR="00440540" w:rsidRPr="006105B0">
        <w:rPr>
          <w:rFonts w:ascii="Times New Roman" w:hAnsi="Times New Roman" w:cs="Times New Roman"/>
          <w:sz w:val="24"/>
          <w:szCs w:val="24"/>
        </w:rPr>
        <w:t>. If</w:t>
      </w:r>
      <w:r w:rsidR="00F26AE3" w:rsidRPr="006105B0">
        <w:rPr>
          <w:rFonts w:ascii="Times New Roman" w:hAnsi="Times New Roman" w:cs="Times New Roman"/>
          <w:sz w:val="24"/>
          <w:szCs w:val="24"/>
        </w:rPr>
        <w:t xml:space="preserve"> it is considered to be classified as a good or as a service, it would be drawing the implication posed under the GST Act. If it is to be considered as a currency it shall have to satisfy the conditions and requirements of the Foreign Exchange and Management Act [FEMA], 1999 to be stated as a currency. Foreign currency shall also have to satisfy the conditions and shall also fall under the definition as laid down by the RBI Act</w:t>
      </w:r>
      <w:r w:rsidR="0005137E" w:rsidRPr="006105B0">
        <w:rPr>
          <w:rFonts w:ascii="Times New Roman" w:hAnsi="Times New Roman" w:cs="Times New Roman"/>
          <w:sz w:val="24"/>
          <w:szCs w:val="24"/>
        </w:rPr>
        <w:t xml:space="preserve"> and it also must be accepted legally </w:t>
      </w:r>
      <w:r w:rsidR="0005137E" w:rsidRPr="006105B0">
        <w:rPr>
          <w:rFonts w:ascii="Times New Roman" w:hAnsi="Times New Roman" w:cs="Times New Roman"/>
          <w:sz w:val="24"/>
          <w:szCs w:val="24"/>
        </w:rPr>
        <w:lastRenderedPageBreak/>
        <w:t>as a currency unit in some country. If the Bitcoins are classified as a currency then there will be no tax implication present. Furthermore, cryptocurrencies are computer programming expressed as code through coding and give rise to interoperating them as computer programs, thereby making them fall under the eligibility criteria of Copyrights Acts, 1957</w:t>
      </w:r>
      <w:r w:rsidR="003B695E" w:rsidRPr="006105B0">
        <w:rPr>
          <w:rStyle w:val="FootnoteReference"/>
          <w:rFonts w:ascii="Times New Roman" w:hAnsi="Times New Roman" w:cs="Times New Roman"/>
          <w:sz w:val="24"/>
          <w:szCs w:val="24"/>
        </w:rPr>
        <w:footnoteReference w:id="30"/>
      </w:r>
      <w:r w:rsidR="0005137E" w:rsidRPr="006105B0">
        <w:rPr>
          <w:rFonts w:ascii="Times New Roman" w:hAnsi="Times New Roman" w:cs="Times New Roman"/>
          <w:sz w:val="24"/>
          <w:szCs w:val="24"/>
        </w:rPr>
        <w:t>.</w:t>
      </w:r>
    </w:p>
    <w:p w:rsidR="00A73D3C" w:rsidRPr="006105B0" w:rsidRDefault="00A73D3C"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SEBI regulated traditional securities market is tremendously impulsive in terms of its nature. Likewise</w:t>
      </w:r>
      <w:r w:rsidR="00B2014D" w:rsidRPr="006105B0">
        <w:rPr>
          <w:rFonts w:ascii="Times New Roman" w:hAnsi="Times New Roman" w:cs="Times New Roman"/>
          <w:sz w:val="24"/>
          <w:szCs w:val="24"/>
        </w:rPr>
        <w:t>,</w:t>
      </w:r>
      <w:r w:rsidRPr="006105B0">
        <w:rPr>
          <w:rFonts w:ascii="Times New Roman" w:hAnsi="Times New Roman" w:cs="Times New Roman"/>
          <w:sz w:val="24"/>
          <w:szCs w:val="24"/>
        </w:rPr>
        <w:t xml:space="preserve"> the impulsive nature of the cryptocurrency forms </w:t>
      </w:r>
      <w:r w:rsidR="00B2014D" w:rsidRPr="006105B0">
        <w:rPr>
          <w:rFonts w:ascii="Times New Roman" w:hAnsi="Times New Roman" w:cs="Times New Roman"/>
          <w:sz w:val="24"/>
          <w:szCs w:val="24"/>
        </w:rPr>
        <w:t>the</w:t>
      </w:r>
      <w:r w:rsidRPr="006105B0">
        <w:rPr>
          <w:rFonts w:ascii="Times New Roman" w:hAnsi="Times New Roman" w:cs="Times New Roman"/>
          <w:sz w:val="24"/>
          <w:szCs w:val="24"/>
        </w:rPr>
        <w:t xml:space="preserve"> impression that they are also a kind of securities and derivatives.</w:t>
      </w:r>
      <w:r w:rsidR="00243134" w:rsidRPr="006105B0">
        <w:rPr>
          <w:rFonts w:ascii="Times New Roman" w:hAnsi="Times New Roman" w:cs="Times New Roman"/>
          <w:sz w:val="24"/>
          <w:szCs w:val="24"/>
        </w:rPr>
        <w:t xml:space="preserve"> The definition of securities is laid down under the sec.2 (h) of Securities Contracts and Regulations Act (SCRA) of 1955. The central idea is that it shall be allotted by an ‘issuer’. All of the other securities are issued by a centralized authority and also by an issuer, whereas, on the other hand, cryptocurrency </w:t>
      </w:r>
      <w:r w:rsidR="00B2014D" w:rsidRPr="006105B0">
        <w:rPr>
          <w:rFonts w:ascii="Times New Roman" w:hAnsi="Times New Roman" w:cs="Times New Roman"/>
          <w:sz w:val="24"/>
          <w:szCs w:val="24"/>
        </w:rPr>
        <w:t>is</w:t>
      </w:r>
      <w:r w:rsidR="00243134" w:rsidRPr="006105B0">
        <w:rPr>
          <w:rFonts w:ascii="Times New Roman" w:hAnsi="Times New Roman" w:cs="Times New Roman"/>
          <w:sz w:val="24"/>
          <w:szCs w:val="24"/>
        </w:rPr>
        <w:t xml:space="preserve"> not allotted by and </w:t>
      </w:r>
      <w:r w:rsidR="00B2014D" w:rsidRPr="006105B0">
        <w:rPr>
          <w:rFonts w:ascii="Times New Roman" w:hAnsi="Times New Roman" w:cs="Times New Roman"/>
          <w:sz w:val="24"/>
          <w:szCs w:val="24"/>
        </w:rPr>
        <w:t xml:space="preserve">the </w:t>
      </w:r>
      <w:r w:rsidR="00243134" w:rsidRPr="006105B0">
        <w:rPr>
          <w:rFonts w:ascii="Times New Roman" w:hAnsi="Times New Roman" w:cs="Times New Roman"/>
          <w:sz w:val="24"/>
          <w:szCs w:val="24"/>
        </w:rPr>
        <w:t xml:space="preserve">issuer or somebody or any authority, hence making it a decentralized unit. Thus, unless and until the cryptocurrency doesn’t start getting allotted by the central government, cryptocurrency will not fall under the ambit of the definition of securities. </w:t>
      </w:r>
      <w:r w:rsidR="00B2014D" w:rsidRPr="006105B0">
        <w:rPr>
          <w:rFonts w:ascii="Times New Roman" w:hAnsi="Times New Roman" w:cs="Times New Roman"/>
          <w:sz w:val="24"/>
          <w:szCs w:val="24"/>
        </w:rPr>
        <w:t>The d</w:t>
      </w:r>
      <w:r w:rsidR="00465034" w:rsidRPr="006105B0">
        <w:rPr>
          <w:rFonts w:ascii="Times New Roman" w:hAnsi="Times New Roman" w:cs="Times New Roman"/>
          <w:sz w:val="24"/>
          <w:szCs w:val="24"/>
        </w:rPr>
        <w:t>erivative is</w:t>
      </w:r>
      <w:r w:rsidR="00243134" w:rsidRPr="006105B0">
        <w:rPr>
          <w:rFonts w:ascii="Times New Roman" w:hAnsi="Times New Roman" w:cs="Times New Roman"/>
          <w:sz w:val="24"/>
          <w:szCs w:val="24"/>
        </w:rPr>
        <w:t xml:space="preserve"> a type of </w:t>
      </w:r>
      <w:r w:rsidR="00465034" w:rsidRPr="006105B0">
        <w:rPr>
          <w:rFonts w:ascii="Times New Roman" w:hAnsi="Times New Roman" w:cs="Times New Roman"/>
          <w:sz w:val="24"/>
          <w:szCs w:val="24"/>
        </w:rPr>
        <w:t xml:space="preserve">contract that </w:t>
      </w:r>
      <w:r w:rsidR="00B2014D" w:rsidRPr="006105B0">
        <w:rPr>
          <w:rFonts w:ascii="Times New Roman" w:hAnsi="Times New Roman" w:cs="Times New Roman"/>
          <w:sz w:val="24"/>
          <w:szCs w:val="24"/>
        </w:rPr>
        <w:t>is</w:t>
      </w:r>
      <w:r w:rsidR="00243134" w:rsidRPr="006105B0">
        <w:rPr>
          <w:rFonts w:ascii="Times New Roman" w:hAnsi="Times New Roman" w:cs="Times New Roman"/>
          <w:sz w:val="24"/>
          <w:szCs w:val="24"/>
        </w:rPr>
        <w:t xml:space="preserve"> supposed to hedge risks and then derives the value from an underlying asset.</w:t>
      </w:r>
      <w:r w:rsidR="00465034" w:rsidRPr="006105B0">
        <w:rPr>
          <w:rFonts w:ascii="Times New Roman" w:hAnsi="Times New Roman" w:cs="Times New Roman"/>
          <w:sz w:val="24"/>
          <w:szCs w:val="24"/>
        </w:rPr>
        <w:t xml:space="preserve"> They don’t possess an independent value. Cryptocurrency </w:t>
      </w:r>
      <w:r w:rsidR="00B2014D" w:rsidRPr="006105B0">
        <w:rPr>
          <w:rFonts w:ascii="Times New Roman" w:hAnsi="Times New Roman" w:cs="Times New Roman"/>
          <w:sz w:val="24"/>
          <w:szCs w:val="24"/>
        </w:rPr>
        <w:t>is</w:t>
      </w:r>
      <w:r w:rsidR="00465034" w:rsidRPr="006105B0">
        <w:rPr>
          <w:rFonts w:ascii="Times New Roman" w:hAnsi="Times New Roman" w:cs="Times New Roman"/>
          <w:sz w:val="24"/>
          <w:szCs w:val="24"/>
        </w:rPr>
        <w:t xml:space="preserve"> not be said as a contract per se and </w:t>
      </w:r>
      <w:r w:rsidR="008C62AC" w:rsidRPr="006105B0">
        <w:rPr>
          <w:rFonts w:ascii="Times New Roman" w:hAnsi="Times New Roman" w:cs="Times New Roman"/>
          <w:sz w:val="24"/>
          <w:szCs w:val="24"/>
        </w:rPr>
        <w:t>thus</w:t>
      </w:r>
      <w:r w:rsidR="00465034" w:rsidRPr="006105B0">
        <w:rPr>
          <w:rFonts w:ascii="Times New Roman" w:hAnsi="Times New Roman" w:cs="Times New Roman"/>
          <w:sz w:val="24"/>
          <w:szCs w:val="24"/>
        </w:rPr>
        <w:t xml:space="preserve"> they are independent, hence they are also not to be covered under the definition of derivatives as well.</w:t>
      </w:r>
      <w:r w:rsidR="00465034" w:rsidRPr="006105B0">
        <w:rPr>
          <w:rStyle w:val="FootnoteReference"/>
          <w:rFonts w:ascii="Times New Roman" w:hAnsi="Times New Roman" w:cs="Times New Roman"/>
          <w:sz w:val="24"/>
          <w:szCs w:val="24"/>
        </w:rPr>
        <w:footnoteReference w:id="31"/>
      </w:r>
    </w:p>
    <w:p w:rsidR="001A767D" w:rsidRPr="006105B0" w:rsidRDefault="001A767D"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 xml:space="preserve">In </w:t>
      </w:r>
      <w:r w:rsidR="00B2014D" w:rsidRPr="006105B0">
        <w:rPr>
          <w:rFonts w:ascii="Times New Roman" w:hAnsi="Times New Roman" w:cs="Times New Roman"/>
          <w:sz w:val="24"/>
          <w:szCs w:val="24"/>
        </w:rPr>
        <w:t xml:space="preserve">an </w:t>
      </w:r>
      <w:r w:rsidRPr="006105B0">
        <w:rPr>
          <w:rFonts w:ascii="Times New Roman" w:hAnsi="Times New Roman" w:cs="Times New Roman"/>
          <w:sz w:val="24"/>
          <w:szCs w:val="24"/>
        </w:rPr>
        <w:t>attempt to counteract the enforcement of securities law and not to be referred to as an investor, issuers focused on channeling the interest of the purchaser to that of customers who are only secured by contractual rights. Returns are broken down into assets and are popularized by websites.</w:t>
      </w:r>
      <w:r w:rsidR="00213965" w:rsidRPr="006105B0">
        <w:rPr>
          <w:rFonts w:ascii="Times New Roman" w:hAnsi="Times New Roman" w:cs="Times New Roman"/>
          <w:sz w:val="24"/>
          <w:szCs w:val="24"/>
        </w:rPr>
        <w:t>Certain precautions must be taken by stakeholders, such as never sharing keys digitally via e-mail, downloading, etc. Handling keys with a secure electronic wallet and minimizing trading approval are some other means of ensuring investor security.</w:t>
      </w:r>
      <w:r w:rsidR="00213965" w:rsidRPr="006105B0">
        <w:rPr>
          <w:rStyle w:val="FootnoteReference"/>
          <w:rFonts w:ascii="Times New Roman" w:hAnsi="Times New Roman" w:cs="Times New Roman"/>
          <w:sz w:val="24"/>
          <w:szCs w:val="24"/>
        </w:rPr>
        <w:footnoteReference w:id="32"/>
      </w:r>
    </w:p>
    <w:p w:rsidR="00A73D3C" w:rsidRPr="006A11DC" w:rsidRDefault="005C2EAB" w:rsidP="006105B0">
      <w:pPr>
        <w:spacing w:line="360" w:lineRule="auto"/>
        <w:rPr>
          <w:rFonts w:ascii="Times New Roman" w:hAnsi="Times New Roman" w:cs="Times New Roman"/>
          <w:b/>
          <w:bCs/>
          <w:sz w:val="24"/>
          <w:szCs w:val="24"/>
        </w:rPr>
      </w:pPr>
      <w:r w:rsidRPr="006A11DC">
        <w:rPr>
          <w:rFonts w:ascii="Times New Roman" w:hAnsi="Times New Roman" w:cs="Times New Roman"/>
          <w:b/>
          <w:bCs/>
          <w:sz w:val="24"/>
          <w:szCs w:val="24"/>
        </w:rPr>
        <w:t>CONCLUSION</w:t>
      </w:r>
    </w:p>
    <w:p w:rsidR="00954C06" w:rsidRPr="006105B0" w:rsidRDefault="00B2014D"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Concerning</w:t>
      </w:r>
      <w:r w:rsidR="00954C06" w:rsidRPr="006105B0">
        <w:rPr>
          <w:rFonts w:ascii="Times New Roman" w:hAnsi="Times New Roman" w:cs="Times New Roman"/>
          <w:sz w:val="24"/>
          <w:szCs w:val="24"/>
        </w:rPr>
        <w:t xml:space="preserve"> the enormous uncertainty prowling around regarding the use of cryptocurrency, the legislators and the courts all over the around are yet to make a unique policy regarding the same. The challenges that are faced to render it under the scope of securities regulation and </w:t>
      </w:r>
      <w:r w:rsidR="00954C06" w:rsidRPr="006105B0">
        <w:rPr>
          <w:rFonts w:ascii="Times New Roman" w:hAnsi="Times New Roman" w:cs="Times New Roman"/>
          <w:sz w:val="24"/>
          <w:szCs w:val="24"/>
        </w:rPr>
        <w:lastRenderedPageBreak/>
        <w:t xml:space="preserve">the risk that </w:t>
      </w:r>
      <w:r w:rsidRPr="006105B0">
        <w:rPr>
          <w:rFonts w:ascii="Times New Roman" w:hAnsi="Times New Roman" w:cs="Times New Roman"/>
          <w:sz w:val="24"/>
          <w:szCs w:val="24"/>
        </w:rPr>
        <w:t>is</w:t>
      </w:r>
      <w:r w:rsidR="00954C06" w:rsidRPr="006105B0">
        <w:rPr>
          <w:rFonts w:ascii="Times New Roman" w:hAnsi="Times New Roman" w:cs="Times New Roman"/>
          <w:sz w:val="24"/>
          <w:szCs w:val="24"/>
        </w:rPr>
        <w:t xml:space="preserve"> involved with the investment in cryptocurrency are thereby discussed. There is </w:t>
      </w:r>
      <w:r w:rsidRPr="006105B0">
        <w:rPr>
          <w:rFonts w:ascii="Times New Roman" w:hAnsi="Times New Roman" w:cs="Times New Roman"/>
          <w:sz w:val="24"/>
          <w:szCs w:val="24"/>
        </w:rPr>
        <w:t xml:space="preserve">an </w:t>
      </w:r>
      <w:r w:rsidR="00954C06" w:rsidRPr="006105B0">
        <w:rPr>
          <w:rFonts w:ascii="Times New Roman" w:hAnsi="Times New Roman" w:cs="Times New Roman"/>
          <w:sz w:val="24"/>
          <w:szCs w:val="24"/>
        </w:rPr>
        <w:t>ever</w:t>
      </w:r>
      <w:r w:rsidRPr="006105B0">
        <w:rPr>
          <w:rFonts w:ascii="Times New Roman" w:hAnsi="Times New Roman" w:cs="Times New Roman"/>
          <w:sz w:val="24"/>
          <w:szCs w:val="24"/>
        </w:rPr>
        <w:t>-</w:t>
      </w:r>
      <w:r w:rsidR="00954C06" w:rsidRPr="006105B0">
        <w:rPr>
          <w:rFonts w:ascii="Times New Roman" w:hAnsi="Times New Roman" w:cs="Times New Roman"/>
          <w:sz w:val="24"/>
          <w:szCs w:val="24"/>
        </w:rPr>
        <w:t>rising need in India to deciphering the nature of cryptocurrency and classification of them into the currency, securities or commodity or under any other definition in order of deciding tax implication for the same.</w:t>
      </w:r>
    </w:p>
    <w:p w:rsidR="004B157B" w:rsidRPr="006105B0" w:rsidRDefault="00954C06" w:rsidP="006105B0">
      <w:pPr>
        <w:spacing w:line="360" w:lineRule="auto"/>
        <w:jc w:val="both"/>
        <w:rPr>
          <w:rFonts w:ascii="Times New Roman" w:hAnsi="Times New Roman" w:cs="Times New Roman"/>
          <w:sz w:val="24"/>
          <w:szCs w:val="24"/>
        </w:rPr>
      </w:pPr>
      <w:r w:rsidRPr="006105B0">
        <w:rPr>
          <w:rFonts w:ascii="Times New Roman" w:hAnsi="Times New Roman" w:cs="Times New Roman"/>
          <w:sz w:val="24"/>
          <w:szCs w:val="24"/>
        </w:rPr>
        <w:t xml:space="preserve">There is </w:t>
      </w:r>
      <w:r w:rsidR="00B2014D" w:rsidRPr="006105B0">
        <w:rPr>
          <w:rFonts w:ascii="Times New Roman" w:hAnsi="Times New Roman" w:cs="Times New Roman"/>
          <w:sz w:val="24"/>
          <w:szCs w:val="24"/>
        </w:rPr>
        <w:t xml:space="preserve">a </w:t>
      </w:r>
      <w:r w:rsidRPr="006105B0">
        <w:rPr>
          <w:rFonts w:ascii="Times New Roman" w:hAnsi="Times New Roman" w:cs="Times New Roman"/>
          <w:sz w:val="24"/>
          <w:szCs w:val="24"/>
        </w:rPr>
        <w:t xml:space="preserve">need for a constant balance between the adequate regulation of the market and also ensuring a decentralized platform. Another challenge that needs the due attention of the regulators is the hindering of the growth of entrepreneurs who could have raised much more capital in </w:t>
      </w:r>
      <w:r w:rsidR="00B2014D" w:rsidRPr="006105B0">
        <w:rPr>
          <w:rFonts w:ascii="Times New Roman" w:hAnsi="Times New Roman" w:cs="Times New Roman"/>
          <w:sz w:val="24"/>
          <w:szCs w:val="24"/>
        </w:rPr>
        <w:t xml:space="preserve">the </w:t>
      </w:r>
      <w:r w:rsidRPr="006105B0">
        <w:rPr>
          <w:rFonts w:ascii="Times New Roman" w:hAnsi="Times New Roman" w:cs="Times New Roman"/>
          <w:sz w:val="24"/>
          <w:szCs w:val="24"/>
        </w:rPr>
        <w:t>ease with the wider usage of cryptocurrency. Existing public enthrallment and growing demand, regulators are expected to ad</w:t>
      </w:r>
      <w:r w:rsidR="00B2014D" w:rsidRPr="006105B0">
        <w:rPr>
          <w:rFonts w:ascii="Times New Roman" w:hAnsi="Times New Roman" w:cs="Times New Roman"/>
          <w:sz w:val="24"/>
          <w:szCs w:val="24"/>
        </w:rPr>
        <w:t>o</w:t>
      </w:r>
      <w:r w:rsidRPr="006105B0">
        <w:rPr>
          <w:rFonts w:ascii="Times New Roman" w:hAnsi="Times New Roman" w:cs="Times New Roman"/>
          <w:sz w:val="24"/>
          <w:szCs w:val="24"/>
        </w:rPr>
        <w:t>pt the framework of the legislation accordingly to the associated risks.</w:t>
      </w:r>
      <w:bookmarkStart w:id="0" w:name="_GoBack"/>
      <w:bookmarkEnd w:id="0"/>
    </w:p>
    <w:sectPr w:rsidR="004B157B" w:rsidRPr="006105B0" w:rsidSect="000D0FE4">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2DF" w:rsidRDefault="008E02DF" w:rsidP="00C20027">
      <w:pPr>
        <w:spacing w:after="0" w:line="240" w:lineRule="auto"/>
      </w:pPr>
      <w:r>
        <w:separator/>
      </w:r>
    </w:p>
  </w:endnote>
  <w:endnote w:type="continuationSeparator" w:id="1">
    <w:p w:rsidR="008E02DF" w:rsidRDefault="008E02DF" w:rsidP="00C20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167657"/>
      <w:docPartObj>
        <w:docPartGallery w:val="Page Numbers (Bottom of Page)"/>
        <w:docPartUnique/>
      </w:docPartObj>
    </w:sdtPr>
    <w:sdtContent>
      <w:p w:rsidR="000D0FE4" w:rsidRDefault="000D0FE4">
        <w:pPr>
          <w:pStyle w:val="Footer"/>
          <w:jc w:val="center"/>
        </w:pPr>
        <w:fldSimple w:instr=" PAGE   \* MERGEFORMAT ">
          <w:r>
            <w:rPr>
              <w:noProof/>
            </w:rPr>
            <w:t>4</w:t>
          </w:r>
        </w:fldSimple>
      </w:p>
    </w:sdtContent>
  </w:sdt>
  <w:p w:rsidR="000D0FE4" w:rsidRDefault="000D0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2DF" w:rsidRDefault="008E02DF" w:rsidP="00C20027">
      <w:pPr>
        <w:spacing w:after="0" w:line="240" w:lineRule="auto"/>
      </w:pPr>
      <w:r>
        <w:separator/>
      </w:r>
    </w:p>
  </w:footnote>
  <w:footnote w:type="continuationSeparator" w:id="1">
    <w:p w:rsidR="008E02DF" w:rsidRDefault="008E02DF" w:rsidP="00C20027">
      <w:pPr>
        <w:spacing w:after="0" w:line="240" w:lineRule="auto"/>
      </w:pPr>
      <w:r>
        <w:continuationSeparator/>
      </w:r>
    </w:p>
  </w:footnote>
  <w:footnote w:id="2">
    <w:p w:rsidR="00271C52" w:rsidRPr="003B695E" w:rsidRDefault="00271C52" w:rsidP="000D0FE4">
      <w:pPr>
        <w:pStyle w:val="NoSpacing"/>
        <w:rPr>
          <w:rFonts w:ascii="Times New Roman" w:hAnsi="Times New Roman" w:cs="Times New Roman"/>
          <w:sz w:val="20"/>
        </w:rPr>
      </w:pPr>
      <w:r w:rsidRPr="003B695E">
        <w:rPr>
          <w:rStyle w:val="FootnoteReference"/>
          <w:rFonts w:ascii="Times New Roman" w:hAnsi="Times New Roman" w:cs="Times New Roman"/>
          <w:sz w:val="20"/>
        </w:rPr>
        <w:footnoteRef/>
      </w:r>
      <w:r w:rsidRPr="003B695E">
        <w:rPr>
          <w:rFonts w:ascii="Times New Roman" w:hAnsi="Times New Roman" w:cs="Times New Roman"/>
          <w:sz w:val="20"/>
        </w:rPr>
        <w:t>Forrest Stroud, ‘cryptocurrency mining’ (Webopedia) &lt;https://www.webopedia.com/TERM/C/cryptocurrency-mining.html&gt;</w:t>
      </w:r>
      <w:r w:rsidR="00BE5224" w:rsidRPr="003B695E">
        <w:rPr>
          <w:rFonts w:ascii="Times New Roman" w:hAnsi="Times New Roman" w:cs="Times New Roman"/>
          <w:sz w:val="20"/>
        </w:rPr>
        <w:t xml:space="preserve"> accessed on 20</w:t>
      </w:r>
      <w:r w:rsidRPr="003B695E">
        <w:rPr>
          <w:rFonts w:ascii="Times New Roman" w:hAnsi="Times New Roman" w:cs="Times New Roman"/>
          <w:sz w:val="20"/>
        </w:rPr>
        <w:t>August 2020.</w:t>
      </w:r>
    </w:p>
  </w:footnote>
  <w:footnote w:id="3">
    <w:p w:rsidR="00462524" w:rsidRPr="003B695E" w:rsidRDefault="00462524" w:rsidP="000D0FE4">
      <w:pPr>
        <w:pStyle w:val="NoSpacing"/>
        <w:rPr>
          <w:rFonts w:ascii="Times New Roman" w:hAnsi="Times New Roman" w:cs="Times New Roman"/>
          <w:sz w:val="20"/>
        </w:rPr>
      </w:pPr>
      <w:r w:rsidRPr="003B695E">
        <w:rPr>
          <w:rStyle w:val="FootnoteReference"/>
          <w:rFonts w:ascii="Times New Roman" w:hAnsi="Times New Roman" w:cs="Times New Roman"/>
          <w:sz w:val="20"/>
        </w:rPr>
        <w:footnoteRef/>
      </w:r>
      <w:r w:rsidRPr="003B695E">
        <w:rPr>
          <w:rFonts w:ascii="Times New Roman" w:hAnsi="Times New Roman" w:cs="Times New Roman"/>
          <w:sz w:val="20"/>
          <w:lang w:val="en-IN"/>
        </w:rPr>
        <w:t xml:space="preserve"> ‘</w:t>
      </w:r>
      <w:r w:rsidRPr="003B695E">
        <w:rPr>
          <w:rFonts w:ascii="Times New Roman" w:hAnsi="Times New Roman" w:cs="Times New Roman"/>
          <w:sz w:val="20"/>
        </w:rPr>
        <w:t>What Is Cryptocurrency Mining?’ (Binace Academy) &lt;https://academy.binance.com/blockchain/what-is-cryptocurrency-mining</w:t>
      </w:r>
      <w:r w:rsidR="00BE5224" w:rsidRPr="003B695E">
        <w:rPr>
          <w:rFonts w:ascii="Times New Roman" w:hAnsi="Times New Roman" w:cs="Times New Roman"/>
          <w:sz w:val="20"/>
        </w:rPr>
        <w:t>&gt; accessed on 20</w:t>
      </w:r>
      <w:r w:rsidRPr="003B695E">
        <w:rPr>
          <w:rFonts w:ascii="Times New Roman" w:hAnsi="Times New Roman" w:cs="Times New Roman"/>
          <w:sz w:val="20"/>
        </w:rPr>
        <w:t xml:space="preserve"> August 2020</w:t>
      </w:r>
    </w:p>
  </w:footnote>
  <w:footnote w:id="4">
    <w:p w:rsidR="004C4B2B" w:rsidRPr="003B695E" w:rsidRDefault="004C4B2B" w:rsidP="000D0FE4">
      <w:pPr>
        <w:pStyle w:val="FootnoteText"/>
        <w:rPr>
          <w:rFonts w:ascii="Times New Roman" w:hAnsi="Times New Roman"/>
          <w:lang w:val="en-IN"/>
        </w:rPr>
      </w:pPr>
      <w:r w:rsidRPr="003B695E">
        <w:rPr>
          <w:rStyle w:val="FootnoteReference"/>
          <w:rFonts w:ascii="Times New Roman" w:hAnsi="Times New Roman"/>
        </w:rPr>
        <w:footnoteRef/>
      </w:r>
      <w:r w:rsidRPr="003B695E">
        <w:rPr>
          <w:rFonts w:ascii="Times New Roman" w:hAnsi="Times New Roman" w:cs="Times New Roman"/>
          <w:lang w:val="en-IN"/>
        </w:rPr>
        <w:t>Shobhit Seth, ‘What is Cryptocurrency Public Ledger’ (Investopedia, 14 July 2020) &lt;</w:t>
      </w:r>
      <w:r w:rsidRPr="003B695E">
        <w:rPr>
          <w:rFonts w:ascii="Times New Roman" w:hAnsi="Times New Roman" w:cs="Times New Roman"/>
        </w:rPr>
        <w:t>https://www.investopedia.co m/tech/what-cryptocurrency-public-ledger/</w:t>
      </w:r>
      <w:r w:rsidRPr="003B695E">
        <w:rPr>
          <w:rFonts w:ascii="Times New Roman" w:hAnsi="Times New Roman" w:cs="Times New Roman"/>
          <w:lang w:val="en-IN"/>
        </w:rPr>
        <w:t>&gt;</w:t>
      </w:r>
      <w:r w:rsidR="00BE5224" w:rsidRPr="003B695E">
        <w:rPr>
          <w:rFonts w:ascii="Times New Roman" w:hAnsi="Times New Roman" w:cs="Times New Roman"/>
          <w:lang w:val="en-IN"/>
        </w:rPr>
        <w:t xml:space="preserve"> accessed on 20</w:t>
      </w:r>
      <w:r w:rsidRPr="003B695E">
        <w:rPr>
          <w:rFonts w:ascii="Times New Roman" w:hAnsi="Times New Roman" w:cs="Times New Roman"/>
          <w:lang w:val="en-IN"/>
        </w:rPr>
        <w:t xml:space="preserve"> August 2020</w:t>
      </w:r>
    </w:p>
  </w:footnote>
  <w:footnote w:id="5">
    <w:p w:rsidR="00E85E7B" w:rsidRPr="003B695E" w:rsidRDefault="00E85E7B" w:rsidP="000D0FE4">
      <w:pPr>
        <w:pStyle w:val="FootnoteText"/>
        <w:rPr>
          <w:rFonts w:ascii="Times New Roman" w:hAnsi="Times New Roman"/>
          <w:lang w:val="en-IN"/>
        </w:rPr>
      </w:pPr>
      <w:r w:rsidRPr="003B695E">
        <w:rPr>
          <w:rStyle w:val="FootnoteReference"/>
          <w:rFonts w:ascii="Times New Roman" w:hAnsi="Times New Roman"/>
        </w:rPr>
        <w:footnoteRef/>
      </w:r>
      <w:r w:rsidRPr="003B695E">
        <w:rPr>
          <w:rFonts w:ascii="Times New Roman" w:hAnsi="Times New Roman"/>
          <w:lang w:val="en-IN"/>
        </w:rPr>
        <w:t>Nathan Reiff, ‘Blockchain explained’ (Investopedia, 1 February 2020) &lt;</w:t>
      </w:r>
      <w:r w:rsidRPr="003B695E">
        <w:rPr>
          <w:rFonts w:ascii="Times New Roman" w:hAnsi="Times New Roman"/>
        </w:rPr>
        <w:t>https://www.investopedia.com/terms/b/ blockchain.asp</w:t>
      </w:r>
      <w:r w:rsidRPr="003B695E">
        <w:rPr>
          <w:rFonts w:ascii="Times New Roman" w:hAnsi="Times New Roman"/>
          <w:lang w:val="en-IN"/>
        </w:rPr>
        <w:t>&gt;</w:t>
      </w:r>
      <w:r w:rsidR="00BE5224" w:rsidRPr="003B695E">
        <w:rPr>
          <w:rFonts w:ascii="Times New Roman" w:hAnsi="Times New Roman"/>
          <w:lang w:val="en-IN"/>
        </w:rPr>
        <w:t xml:space="preserve"> accessed on 20</w:t>
      </w:r>
      <w:r w:rsidRPr="003B695E">
        <w:rPr>
          <w:rFonts w:ascii="Times New Roman" w:hAnsi="Times New Roman"/>
          <w:lang w:val="en-IN"/>
        </w:rPr>
        <w:t xml:space="preserve"> August 2020</w:t>
      </w:r>
    </w:p>
  </w:footnote>
  <w:footnote w:id="6">
    <w:p w:rsidR="0010510D" w:rsidRPr="003B695E" w:rsidRDefault="0010510D" w:rsidP="000D0FE4">
      <w:pPr>
        <w:pStyle w:val="FootnoteText"/>
        <w:rPr>
          <w:rFonts w:ascii="Times New Roman" w:hAnsi="Times New Roman"/>
          <w:lang w:val="en-IN"/>
        </w:rPr>
      </w:pPr>
      <w:r w:rsidRPr="003B695E">
        <w:rPr>
          <w:rStyle w:val="FootnoteReference"/>
          <w:rFonts w:ascii="Times New Roman" w:hAnsi="Times New Roman"/>
        </w:rPr>
        <w:footnoteRef/>
      </w:r>
      <w:r w:rsidRPr="003B695E">
        <w:rPr>
          <w:rFonts w:ascii="Times New Roman" w:hAnsi="Times New Roman"/>
          <w:lang w:val="en-IN"/>
        </w:rPr>
        <w:t>Richard, ‘</w:t>
      </w:r>
      <w:r w:rsidR="001F39DE" w:rsidRPr="003B695E">
        <w:rPr>
          <w:rFonts w:ascii="Times New Roman" w:hAnsi="Times New Roman"/>
          <w:lang w:val="en-IN"/>
        </w:rPr>
        <w:t>Blockchain Public Key &amp; Private Key: A detailed guide</w:t>
      </w:r>
      <w:r w:rsidRPr="003B695E">
        <w:rPr>
          <w:rFonts w:ascii="Times New Roman" w:hAnsi="Times New Roman"/>
          <w:lang w:val="en-IN"/>
        </w:rPr>
        <w:t>’(Mycryptopedia</w:t>
      </w:r>
      <w:r w:rsidR="001F39DE" w:rsidRPr="003B695E">
        <w:rPr>
          <w:rFonts w:ascii="Times New Roman" w:hAnsi="Times New Roman"/>
          <w:lang w:val="en-IN"/>
        </w:rPr>
        <w:t>, 28 March 2019</w:t>
      </w:r>
      <w:r w:rsidRPr="003B695E">
        <w:rPr>
          <w:rFonts w:ascii="Times New Roman" w:hAnsi="Times New Roman"/>
          <w:lang w:val="en-IN"/>
        </w:rPr>
        <w:t>)&lt;</w:t>
      </w:r>
      <w:r w:rsidRPr="003B695E">
        <w:rPr>
          <w:rFonts w:ascii="Times New Roman" w:hAnsi="Times New Roman"/>
        </w:rPr>
        <w:t>https://www.mycryptopedia.com/public-key-private-key-explained/</w:t>
      </w:r>
      <w:r w:rsidR="00BE5224" w:rsidRPr="003B695E">
        <w:rPr>
          <w:rFonts w:ascii="Times New Roman" w:hAnsi="Times New Roman"/>
          <w:lang w:val="en-IN"/>
        </w:rPr>
        <w:t>&gt; accessed on 20</w:t>
      </w:r>
      <w:r w:rsidRPr="003B695E">
        <w:rPr>
          <w:rFonts w:ascii="Times New Roman" w:hAnsi="Times New Roman"/>
          <w:lang w:val="en-IN"/>
        </w:rPr>
        <w:t xml:space="preserve"> August 2020</w:t>
      </w:r>
    </w:p>
  </w:footnote>
  <w:footnote w:id="7">
    <w:p w:rsidR="001F39DE" w:rsidRPr="003B695E" w:rsidRDefault="001F39DE" w:rsidP="000D0FE4">
      <w:pPr>
        <w:pStyle w:val="FootnoteText"/>
        <w:rPr>
          <w:rFonts w:ascii="Times New Roman" w:hAnsi="Times New Roman"/>
          <w:lang w:val="en-IN"/>
        </w:rPr>
      </w:pPr>
      <w:r w:rsidRPr="003B695E">
        <w:rPr>
          <w:rStyle w:val="FootnoteReference"/>
          <w:rFonts w:ascii="Times New Roman" w:hAnsi="Times New Roman"/>
        </w:rPr>
        <w:footnoteRef/>
      </w:r>
      <w:r w:rsidRPr="003B695E">
        <w:rPr>
          <w:rFonts w:ascii="Times New Roman" w:hAnsi="Times New Roman"/>
          <w:lang w:val="en-IN"/>
        </w:rPr>
        <w:t>ParikshitHooda, ‘Blockchain Forks’(GeeksforGeeks, 07 January 2019) &lt;https://www.geeksforgeeks.org/block chain-forks/</w:t>
      </w:r>
      <w:r w:rsidR="00BE5224" w:rsidRPr="003B695E">
        <w:rPr>
          <w:rFonts w:ascii="Times New Roman" w:hAnsi="Times New Roman"/>
          <w:lang w:val="en-IN"/>
        </w:rPr>
        <w:t>&gt; accessed on 20</w:t>
      </w:r>
      <w:r w:rsidRPr="003B695E">
        <w:rPr>
          <w:rFonts w:ascii="Times New Roman" w:hAnsi="Times New Roman"/>
          <w:lang w:val="en-IN"/>
        </w:rPr>
        <w:t xml:space="preserve"> August 2020</w:t>
      </w:r>
    </w:p>
  </w:footnote>
  <w:footnote w:id="8">
    <w:p w:rsidR="008F7CED" w:rsidRPr="003B695E" w:rsidRDefault="008F7CED" w:rsidP="000D0FE4">
      <w:pPr>
        <w:pStyle w:val="FootnoteText"/>
        <w:rPr>
          <w:rFonts w:ascii="Times New Roman" w:hAnsi="Times New Roman"/>
          <w:lang w:val="en-IN"/>
        </w:rPr>
      </w:pPr>
      <w:r w:rsidRPr="003B695E">
        <w:rPr>
          <w:rStyle w:val="FootnoteReference"/>
          <w:rFonts w:ascii="Times New Roman" w:hAnsi="Times New Roman"/>
        </w:rPr>
        <w:footnoteRef/>
      </w:r>
      <w:r w:rsidRPr="003B695E">
        <w:rPr>
          <w:rFonts w:ascii="Times New Roman" w:hAnsi="Times New Roman"/>
          <w:lang w:val="en-IN"/>
        </w:rPr>
        <w:t>Arjun Kharpal, ‘Tokenization: The world of ICOs’ (CNBC, 16 July 2018) &lt;</w:t>
      </w:r>
      <w:r w:rsidRPr="003B695E">
        <w:rPr>
          <w:rFonts w:ascii="Times New Roman" w:hAnsi="Times New Roman"/>
        </w:rPr>
        <w:t xml:space="preserve"> https://www.cnbc.com/2018/07/13/ initial-coin-offering-ico-what-are-they-how-do-they-work.html</w:t>
      </w:r>
      <w:r w:rsidRPr="003B695E">
        <w:rPr>
          <w:rFonts w:ascii="Times New Roman" w:hAnsi="Times New Roman"/>
          <w:lang w:val="en-IN"/>
        </w:rPr>
        <w:t>&gt; accessed</w:t>
      </w:r>
      <w:r w:rsidR="00BE5224" w:rsidRPr="003B695E">
        <w:rPr>
          <w:rFonts w:ascii="Times New Roman" w:hAnsi="Times New Roman"/>
          <w:lang w:val="en-IN"/>
        </w:rPr>
        <w:t xml:space="preserve"> on 20</w:t>
      </w:r>
      <w:r w:rsidRPr="003B695E">
        <w:rPr>
          <w:rFonts w:ascii="Times New Roman" w:hAnsi="Times New Roman"/>
          <w:lang w:val="en-IN"/>
        </w:rPr>
        <w:t xml:space="preserve"> August 2020</w:t>
      </w:r>
    </w:p>
  </w:footnote>
  <w:footnote w:id="9">
    <w:p w:rsidR="00A35E2A" w:rsidRPr="003B695E" w:rsidRDefault="00A35E2A" w:rsidP="000D0FE4">
      <w:pPr>
        <w:pStyle w:val="FootnoteText"/>
        <w:rPr>
          <w:rFonts w:ascii="Times New Roman" w:hAnsi="Times New Roman"/>
          <w:lang w:val="en-IN"/>
        </w:rPr>
      </w:pPr>
      <w:r w:rsidRPr="003B695E">
        <w:rPr>
          <w:rStyle w:val="FootnoteReference"/>
          <w:rFonts w:ascii="Times New Roman" w:hAnsi="Times New Roman"/>
        </w:rPr>
        <w:footnoteRef/>
      </w:r>
      <w:r w:rsidRPr="003B695E">
        <w:rPr>
          <w:rFonts w:ascii="Times New Roman" w:hAnsi="Times New Roman"/>
          <w:lang w:val="en-IN"/>
        </w:rPr>
        <w:t>‘ICO Vs IPO: Key Differences’ (Cointelegraph)&lt;</w:t>
      </w:r>
      <w:r w:rsidRPr="003B695E">
        <w:rPr>
          <w:rFonts w:ascii="Times New Roman" w:hAnsi="Times New Roman"/>
        </w:rPr>
        <w:t>https://cointelegraph.com/ico-101/ico-vs-ipo-key-differences</w:t>
      </w:r>
      <w:r w:rsidR="00BE5224" w:rsidRPr="003B695E">
        <w:rPr>
          <w:rFonts w:ascii="Times New Roman" w:hAnsi="Times New Roman"/>
          <w:lang w:val="en-IN"/>
        </w:rPr>
        <w:t>&gt; accessed on 20</w:t>
      </w:r>
      <w:r w:rsidRPr="003B695E">
        <w:rPr>
          <w:rFonts w:ascii="Times New Roman" w:hAnsi="Times New Roman"/>
          <w:lang w:val="en-IN"/>
        </w:rPr>
        <w:t xml:space="preserve"> August 2020</w:t>
      </w:r>
    </w:p>
  </w:footnote>
  <w:footnote w:id="10">
    <w:p w:rsidR="00DE3D8A" w:rsidRPr="003B695E" w:rsidRDefault="00DE3D8A" w:rsidP="000D0FE4">
      <w:pPr>
        <w:pStyle w:val="NoSpacing"/>
        <w:rPr>
          <w:rFonts w:ascii="Times New Roman" w:hAnsi="Times New Roman"/>
          <w:sz w:val="20"/>
          <w:lang w:val="en-IN"/>
        </w:rPr>
      </w:pPr>
      <w:r w:rsidRPr="003B695E">
        <w:rPr>
          <w:rStyle w:val="FootnoteReference"/>
          <w:rFonts w:ascii="Times New Roman" w:hAnsi="Times New Roman"/>
          <w:sz w:val="20"/>
        </w:rPr>
        <w:footnoteRef/>
      </w:r>
      <w:r w:rsidRPr="003B695E">
        <w:rPr>
          <w:rFonts w:ascii="Times New Roman" w:hAnsi="Times New Roman"/>
          <w:sz w:val="20"/>
          <w:lang w:val="en-IN"/>
        </w:rPr>
        <w:t xml:space="preserve"> Maria Thomas, ‘’ (Scroll.in, </w:t>
      </w:r>
      <w:r w:rsidR="00733C0F" w:rsidRPr="003B695E">
        <w:rPr>
          <w:rFonts w:ascii="Times New Roman" w:hAnsi="Times New Roman"/>
          <w:sz w:val="20"/>
          <w:lang w:val="en-IN"/>
        </w:rPr>
        <w:t>23 June 2017</w:t>
      </w:r>
      <w:r w:rsidRPr="003B695E">
        <w:rPr>
          <w:rFonts w:ascii="Times New Roman" w:hAnsi="Times New Roman"/>
          <w:sz w:val="20"/>
          <w:lang w:val="en-IN"/>
        </w:rPr>
        <w:t>) &lt;</w:t>
      </w:r>
      <w:r w:rsidRPr="003B695E">
        <w:rPr>
          <w:rFonts w:ascii="Times New Roman" w:hAnsi="Times New Roman"/>
          <w:sz w:val="20"/>
        </w:rPr>
        <w:t>https://scroll.in/article/841400/this-tiny-restaurant-in-bengaluru-accepts-bitcoin-as-payment-but-customers-are-yet-to-catch-on</w:t>
      </w:r>
      <w:r w:rsidR="00BE5224" w:rsidRPr="003B695E">
        <w:rPr>
          <w:rFonts w:ascii="Times New Roman" w:hAnsi="Times New Roman"/>
          <w:sz w:val="20"/>
          <w:lang w:val="en-IN"/>
        </w:rPr>
        <w:t>&gt; accessed on 20</w:t>
      </w:r>
      <w:r w:rsidRPr="003B695E">
        <w:rPr>
          <w:rFonts w:ascii="Times New Roman" w:hAnsi="Times New Roman"/>
          <w:sz w:val="20"/>
          <w:lang w:val="en-IN"/>
        </w:rPr>
        <w:t xml:space="preserve"> August 2020</w:t>
      </w:r>
    </w:p>
  </w:footnote>
  <w:footnote w:id="11">
    <w:p w:rsidR="0004607C" w:rsidRPr="003B695E" w:rsidRDefault="0004607C" w:rsidP="000D0FE4">
      <w:pPr>
        <w:pStyle w:val="NoSpacing"/>
        <w:rPr>
          <w:rFonts w:ascii="Times New Roman" w:hAnsi="Times New Roman"/>
          <w:sz w:val="20"/>
        </w:rPr>
      </w:pPr>
      <w:r w:rsidRPr="003B695E">
        <w:rPr>
          <w:rStyle w:val="FootnoteReference"/>
          <w:rFonts w:ascii="Times New Roman" w:hAnsi="Times New Roman"/>
          <w:sz w:val="20"/>
        </w:rPr>
        <w:footnoteRef/>
      </w:r>
      <w:r w:rsidR="00783EDC" w:rsidRPr="003B695E">
        <w:rPr>
          <w:rFonts w:ascii="Times New Roman" w:hAnsi="Times New Roman" w:cs="Arial"/>
          <w:color w:val="000000"/>
          <w:sz w:val="20"/>
          <w:szCs w:val="18"/>
          <w:shd w:val="clear" w:color="auto" w:fill="FFFFFF"/>
        </w:rPr>
        <w:t>ShaileshMenon&amp;Sa</w:t>
      </w:r>
      <w:r w:rsidRPr="003B695E">
        <w:rPr>
          <w:rFonts w:ascii="Times New Roman" w:hAnsi="Times New Roman" w:cs="Arial"/>
          <w:color w:val="000000"/>
          <w:sz w:val="20"/>
          <w:szCs w:val="18"/>
          <w:shd w:val="clear" w:color="auto" w:fill="FFFFFF"/>
        </w:rPr>
        <w:t>ikat Das</w:t>
      </w:r>
      <w:r w:rsidRPr="003B695E">
        <w:rPr>
          <w:rFonts w:ascii="Times New Roman" w:hAnsi="Times New Roman"/>
          <w:sz w:val="20"/>
          <w:lang w:val="en-IN"/>
        </w:rPr>
        <w:t>, ‘</w:t>
      </w:r>
      <w:r w:rsidRPr="003B695E">
        <w:rPr>
          <w:rFonts w:ascii="Times New Roman" w:hAnsi="Times New Roman" w:cs="Arial"/>
          <w:color w:val="000000"/>
          <w:sz w:val="20"/>
          <w:szCs w:val="18"/>
          <w:shd w:val="clear" w:color="auto" w:fill="FFFFFF"/>
        </w:rPr>
        <w:t>Demonetisation effect: Why cryptocurrency is gaining currency in cashless times’</w:t>
      </w:r>
      <w:r w:rsidR="00783EDC" w:rsidRPr="003B695E">
        <w:rPr>
          <w:rFonts w:ascii="Times New Roman" w:hAnsi="Times New Roman" w:cs="Arial"/>
          <w:color w:val="000000"/>
          <w:sz w:val="20"/>
          <w:szCs w:val="18"/>
          <w:shd w:val="clear" w:color="auto" w:fill="FFFFFF"/>
        </w:rPr>
        <w:t xml:space="preserve">( The Economic Times, </w:t>
      </w:r>
      <w:r w:rsidRPr="003B695E">
        <w:rPr>
          <w:rFonts w:ascii="Times New Roman" w:hAnsi="Times New Roman" w:cs="Arial"/>
          <w:color w:val="000000"/>
          <w:sz w:val="20"/>
          <w:szCs w:val="18"/>
          <w:shd w:val="clear" w:color="auto" w:fill="FFFFFF"/>
        </w:rPr>
        <w:t>08 December 2016)</w:t>
      </w:r>
      <w:r w:rsidR="00783EDC" w:rsidRPr="003B695E">
        <w:rPr>
          <w:rFonts w:ascii="Times New Roman" w:hAnsi="Times New Roman" w:cs="Arial"/>
          <w:color w:val="000000"/>
          <w:sz w:val="20"/>
          <w:szCs w:val="18"/>
          <w:shd w:val="clear" w:color="auto" w:fill="FFFFFF"/>
        </w:rPr>
        <w:t>&lt;</w:t>
      </w:r>
      <w:r w:rsidR="00996E71" w:rsidRPr="003B695E">
        <w:rPr>
          <w:rFonts w:ascii="Times New Roman" w:hAnsi="Times New Roman"/>
          <w:sz w:val="20"/>
        </w:rPr>
        <w:t xml:space="preserve">https://economictimes.indiatimes.com/news/economy/ </w:t>
      </w:r>
      <w:r w:rsidR="00783EDC" w:rsidRPr="003B695E">
        <w:rPr>
          <w:rFonts w:ascii="Times New Roman" w:hAnsi="Times New Roman"/>
          <w:sz w:val="20"/>
        </w:rPr>
        <w:t>finance/demonetisation-effect-why-cryptocurrency-is-gaining-currency-in-cashless-times/articleshow/55861664.cms</w:t>
      </w:r>
      <w:r w:rsidR="00783EDC" w:rsidRPr="003B695E">
        <w:rPr>
          <w:rFonts w:ascii="Times New Roman" w:hAnsi="Times New Roman" w:cs="Arial"/>
          <w:color w:val="000000"/>
          <w:sz w:val="20"/>
          <w:szCs w:val="18"/>
          <w:shd w:val="clear" w:color="auto" w:fill="FFFFFF"/>
        </w:rPr>
        <w:t>&gt;</w:t>
      </w:r>
      <w:r w:rsidR="00996E71" w:rsidRPr="003B695E">
        <w:rPr>
          <w:rFonts w:ascii="Times New Roman" w:hAnsi="Times New Roman" w:cs="Arial"/>
          <w:color w:val="000000"/>
          <w:sz w:val="20"/>
          <w:szCs w:val="18"/>
          <w:shd w:val="clear" w:color="auto" w:fill="FFFFFF"/>
        </w:rPr>
        <w:t xml:space="preserve"> accessed on 20</w:t>
      </w:r>
      <w:r w:rsidR="00783EDC" w:rsidRPr="003B695E">
        <w:rPr>
          <w:rFonts w:ascii="Times New Roman" w:hAnsi="Times New Roman" w:cs="Arial"/>
          <w:color w:val="000000"/>
          <w:sz w:val="20"/>
          <w:szCs w:val="18"/>
          <w:shd w:val="clear" w:color="auto" w:fill="FFFFFF"/>
        </w:rPr>
        <w:t xml:space="preserve"> August 2020</w:t>
      </w:r>
    </w:p>
  </w:footnote>
  <w:footnote w:id="12">
    <w:p w:rsidR="00E432D7" w:rsidRPr="003B695E" w:rsidRDefault="00E432D7" w:rsidP="000D0FE4">
      <w:pPr>
        <w:pStyle w:val="FootnoteText"/>
        <w:rPr>
          <w:rFonts w:ascii="Times New Roman" w:hAnsi="Times New Roman" w:cs="Times New Roman"/>
        </w:rPr>
      </w:pPr>
      <w:r w:rsidRPr="003B695E">
        <w:rPr>
          <w:rStyle w:val="FootnoteReference"/>
          <w:rFonts w:ascii="Times New Roman" w:hAnsi="Times New Roman" w:cs="Times New Roman"/>
        </w:rPr>
        <w:footnoteRef/>
      </w:r>
      <w:r w:rsidRPr="003B695E">
        <w:rPr>
          <w:rFonts w:ascii="Times New Roman" w:hAnsi="Times New Roman" w:cs="Times New Roman"/>
        </w:rPr>
        <w:t>JaniShailak, ‘The Growth of Cryptocurrency in  India: Its challenges &amp; Potential Impacts on Legislation’, [2018], Research Gate, https://www.researchgate.net/publication/324770908</w:t>
      </w:r>
      <w:r w:rsidR="009F76E0" w:rsidRPr="003B695E">
        <w:rPr>
          <w:rFonts w:ascii="Times New Roman" w:hAnsi="Times New Roman" w:cs="Times New Roman"/>
        </w:rPr>
        <w:t xml:space="preserve">&gt; accessed on </w:t>
      </w:r>
      <w:r w:rsidR="00BE5224" w:rsidRPr="003B695E">
        <w:rPr>
          <w:rFonts w:ascii="Times New Roman" w:hAnsi="Times New Roman" w:cs="Times New Roman"/>
        </w:rPr>
        <w:t>20</w:t>
      </w:r>
      <w:r w:rsidR="00783EDC" w:rsidRPr="003B695E">
        <w:rPr>
          <w:rFonts w:ascii="Times New Roman" w:hAnsi="Times New Roman" w:cs="Times New Roman"/>
        </w:rPr>
        <w:t xml:space="preserve"> A</w:t>
      </w:r>
      <w:r w:rsidR="0004607C" w:rsidRPr="003B695E">
        <w:rPr>
          <w:rFonts w:ascii="Times New Roman" w:hAnsi="Times New Roman" w:cs="Times New Roman"/>
        </w:rPr>
        <w:t>ugust</w:t>
      </w:r>
      <w:r w:rsidRPr="003B695E">
        <w:rPr>
          <w:rFonts w:ascii="Times New Roman" w:hAnsi="Times New Roman" w:cs="Times New Roman"/>
        </w:rPr>
        <w:t xml:space="preserve"> 2020</w:t>
      </w:r>
    </w:p>
  </w:footnote>
  <w:footnote w:id="13">
    <w:p w:rsidR="00D96876" w:rsidRPr="003B695E" w:rsidRDefault="00D96876" w:rsidP="000D0FE4">
      <w:pPr>
        <w:pStyle w:val="FootnoteText"/>
        <w:rPr>
          <w:rFonts w:ascii="Times New Roman" w:hAnsi="Times New Roman" w:cs="Times New Roman"/>
        </w:rPr>
      </w:pPr>
      <w:r w:rsidRPr="003B695E">
        <w:rPr>
          <w:rStyle w:val="FootnoteReference"/>
          <w:rFonts w:ascii="Times New Roman" w:hAnsi="Times New Roman" w:cs="Times New Roman"/>
        </w:rPr>
        <w:footnoteRef/>
      </w:r>
      <w:r w:rsidRPr="003B695E">
        <w:rPr>
          <w:rFonts w:ascii="Times New Roman" w:hAnsi="Times New Roman" w:cs="Times New Roman"/>
        </w:rPr>
        <w:t xml:space="preserve"> Satoshi Nakamoto, ‘Bitcoin: A Peer-to-Peer Electronic Cash System’, [2008], &lt; https://bitcoin.org/en/bitcoin-paper</w:t>
      </w:r>
      <w:r w:rsidR="009F76E0" w:rsidRPr="003B695E">
        <w:rPr>
          <w:rFonts w:ascii="Times New Roman" w:hAnsi="Times New Roman" w:cs="Times New Roman"/>
        </w:rPr>
        <w:t>&gt; accessed on</w:t>
      </w:r>
      <w:r w:rsidR="00996E71" w:rsidRPr="003B695E">
        <w:rPr>
          <w:rFonts w:ascii="Times New Roman" w:hAnsi="Times New Roman" w:cs="Times New Roman"/>
        </w:rPr>
        <w:t xml:space="preserve"> 21 August</w:t>
      </w:r>
      <w:r w:rsidRPr="003B695E">
        <w:rPr>
          <w:rFonts w:ascii="Times New Roman" w:hAnsi="Times New Roman" w:cs="Times New Roman"/>
        </w:rPr>
        <w:t xml:space="preserve"> 2020</w:t>
      </w:r>
    </w:p>
  </w:footnote>
  <w:footnote w:id="14">
    <w:p w:rsidR="00990131" w:rsidRPr="003B695E" w:rsidRDefault="00990131" w:rsidP="000D0FE4">
      <w:pPr>
        <w:pStyle w:val="FootnoteText"/>
        <w:rPr>
          <w:rFonts w:ascii="Times New Roman" w:hAnsi="Times New Roman" w:cs="Times New Roman"/>
        </w:rPr>
      </w:pPr>
      <w:r w:rsidRPr="003B695E">
        <w:rPr>
          <w:rStyle w:val="FootnoteReference"/>
          <w:rFonts w:ascii="Times New Roman" w:hAnsi="Times New Roman" w:cs="Times New Roman"/>
        </w:rPr>
        <w:footnoteRef/>
      </w:r>
      <w:r w:rsidRPr="003B695E">
        <w:rPr>
          <w:rFonts w:ascii="Times New Roman" w:hAnsi="Times New Roman" w:cs="Times New Roman"/>
        </w:rPr>
        <w:t xml:space="preserve">Prypto, ‘Can you trust the idea of Bitcoin’ </w:t>
      </w:r>
      <w:r w:rsidR="009F76E0" w:rsidRPr="003B695E">
        <w:rPr>
          <w:rFonts w:ascii="Times New Roman" w:hAnsi="Times New Roman" w:cs="Times New Roman"/>
        </w:rPr>
        <w:t>&lt;https://www.dummies.com/software/other-software/can-trust-idea-bitcoin/&gt; accessed on</w:t>
      </w:r>
      <w:r w:rsidR="00996E71" w:rsidRPr="003B695E">
        <w:rPr>
          <w:rFonts w:ascii="Times New Roman" w:hAnsi="Times New Roman" w:cs="Times New Roman"/>
        </w:rPr>
        <w:t xml:space="preserve"> 21 August</w:t>
      </w:r>
      <w:r w:rsidRPr="003B695E">
        <w:rPr>
          <w:rFonts w:ascii="Times New Roman" w:hAnsi="Times New Roman" w:cs="Times New Roman"/>
        </w:rPr>
        <w:t xml:space="preserve"> 2020</w:t>
      </w:r>
    </w:p>
  </w:footnote>
  <w:footnote w:id="15">
    <w:p w:rsidR="00B65C17" w:rsidRPr="003B695E" w:rsidRDefault="00B65C17" w:rsidP="000D0FE4">
      <w:pPr>
        <w:pStyle w:val="FootnoteText"/>
        <w:rPr>
          <w:rFonts w:ascii="Times New Roman" w:hAnsi="Times New Roman" w:cs="Times New Roman"/>
        </w:rPr>
      </w:pPr>
      <w:r w:rsidRPr="003B695E">
        <w:rPr>
          <w:rStyle w:val="FootnoteReference"/>
          <w:rFonts w:ascii="Times New Roman" w:hAnsi="Times New Roman" w:cs="Times New Roman"/>
        </w:rPr>
        <w:footnoteRef/>
      </w:r>
      <w:r w:rsidRPr="003B695E">
        <w:rPr>
          <w:rFonts w:ascii="Times New Roman" w:hAnsi="Times New Roman" w:cs="Times New Roman"/>
        </w:rPr>
        <w:t xml:space="preserve"> Alan Cunningham, ‘Decentralization, Distrust &amp; Fear Of The Body – the worrying rise of Crypto law’ , [2016], Vol.13, Issue 3, Scripted – The Journal of Law, Technology &amp; Society, &lt;https://script-ed.org/article/decentralisation-distrust-fear-of-the-body-the-worrying-rise-of-crypto-law/</w:t>
      </w:r>
      <w:r w:rsidR="009F76E0" w:rsidRPr="003B695E">
        <w:rPr>
          <w:rFonts w:ascii="Times New Roman" w:hAnsi="Times New Roman" w:cs="Times New Roman"/>
        </w:rPr>
        <w:t>&gt; accessed on 2</w:t>
      </w:r>
      <w:r w:rsidRPr="003B695E">
        <w:rPr>
          <w:rFonts w:ascii="Times New Roman" w:hAnsi="Times New Roman" w:cs="Times New Roman"/>
        </w:rPr>
        <w:t>1 June 2020</w:t>
      </w:r>
    </w:p>
  </w:footnote>
  <w:footnote w:id="16">
    <w:p w:rsidR="00C3784E" w:rsidRPr="003B695E" w:rsidRDefault="00C3784E" w:rsidP="000D0FE4">
      <w:pPr>
        <w:pStyle w:val="NoSpacing"/>
        <w:rPr>
          <w:rFonts w:ascii="Times New Roman" w:hAnsi="Times New Roman"/>
          <w:sz w:val="20"/>
        </w:rPr>
      </w:pPr>
      <w:r w:rsidRPr="003B695E">
        <w:rPr>
          <w:rStyle w:val="FootnoteReference"/>
          <w:rFonts w:ascii="Times New Roman" w:hAnsi="Times New Roman"/>
          <w:sz w:val="20"/>
        </w:rPr>
        <w:footnoteRef/>
      </w:r>
      <w:r w:rsidRPr="003B695E">
        <w:rPr>
          <w:rFonts w:ascii="Times New Roman" w:hAnsi="Times New Roman"/>
          <w:sz w:val="20"/>
          <w:lang w:val="en-IN"/>
        </w:rPr>
        <w:t>‘</w:t>
      </w:r>
      <w:r w:rsidRPr="003B695E">
        <w:rPr>
          <w:rFonts w:ascii="Times New Roman" w:hAnsi="Times New Roman"/>
          <w:sz w:val="20"/>
        </w:rPr>
        <w:t>What is Ethereum. Guide for Beginners</w:t>
      </w:r>
      <w:r w:rsidRPr="003B695E">
        <w:rPr>
          <w:rFonts w:ascii="Times New Roman" w:hAnsi="Times New Roman"/>
          <w:sz w:val="20"/>
          <w:lang w:val="en-IN"/>
        </w:rPr>
        <w:t>’ (Cointelegraph) &lt;</w:t>
      </w:r>
      <w:r w:rsidRPr="003B695E">
        <w:rPr>
          <w:rFonts w:ascii="Times New Roman" w:hAnsi="Times New Roman"/>
          <w:sz w:val="20"/>
        </w:rPr>
        <w:t xml:space="preserve"> https://cointelegraph.com/ethereum-for-beginners/what-is-ethereum</w:t>
      </w:r>
      <w:r w:rsidRPr="003B695E">
        <w:rPr>
          <w:rFonts w:ascii="Times New Roman" w:hAnsi="Times New Roman"/>
          <w:sz w:val="20"/>
          <w:lang w:val="en-IN"/>
        </w:rPr>
        <w:t>&gt; accessed on 21 August 2020</w:t>
      </w:r>
    </w:p>
  </w:footnote>
  <w:footnote w:id="17">
    <w:p w:rsidR="00840EF0" w:rsidRPr="003B695E" w:rsidRDefault="00840EF0" w:rsidP="000D0FE4">
      <w:pPr>
        <w:pStyle w:val="NoSpacing"/>
        <w:rPr>
          <w:rFonts w:ascii="Times New Roman" w:hAnsi="Times New Roman"/>
          <w:sz w:val="20"/>
          <w:lang w:val="en-IN" w:eastAsia="en-IN" w:bidi="ar-SA"/>
        </w:rPr>
      </w:pPr>
      <w:r w:rsidRPr="003B695E">
        <w:rPr>
          <w:rStyle w:val="FootnoteReference"/>
          <w:rFonts w:ascii="Times New Roman" w:hAnsi="Times New Roman"/>
          <w:sz w:val="20"/>
        </w:rPr>
        <w:footnoteRef/>
      </w:r>
      <w:r w:rsidRPr="003B695E">
        <w:rPr>
          <w:rFonts w:ascii="Times New Roman" w:hAnsi="Times New Roman"/>
          <w:sz w:val="20"/>
          <w:shd w:val="clear" w:color="auto" w:fill="FFFFFF"/>
        </w:rPr>
        <w:t>Jacob Kosoff, Henry Lee and Aaron Bridgers, ‘</w:t>
      </w:r>
      <w:r w:rsidRPr="003B695E">
        <w:rPr>
          <w:rFonts w:ascii="Times New Roman" w:hAnsi="Times New Roman"/>
          <w:sz w:val="20"/>
          <w:lang w:val="en-IN" w:eastAsia="en-IN" w:bidi="ar-SA"/>
        </w:rPr>
        <w:t>Understanding the Risks of Cryptocurrency in Financial Services</w:t>
      </w:r>
      <w:r w:rsidRPr="003B695E">
        <w:rPr>
          <w:rFonts w:ascii="Times New Roman" w:hAnsi="Times New Roman"/>
          <w:sz w:val="20"/>
          <w:shd w:val="clear" w:color="auto" w:fill="FFFFFF"/>
        </w:rPr>
        <w:t>’</w:t>
      </w:r>
      <w:r w:rsidR="00BE5224" w:rsidRPr="003B695E">
        <w:rPr>
          <w:rFonts w:ascii="Times New Roman" w:hAnsi="Times New Roman"/>
          <w:sz w:val="20"/>
          <w:shd w:val="clear" w:color="auto" w:fill="FFFFFF"/>
        </w:rPr>
        <w:t>(The Risk Management Association) &lt;</w:t>
      </w:r>
      <w:r w:rsidR="00BE5224" w:rsidRPr="003B695E">
        <w:rPr>
          <w:rFonts w:ascii="Times New Roman" w:hAnsi="Times New Roman"/>
          <w:sz w:val="20"/>
        </w:rPr>
        <w:t>https://www.rmahq.org/understanding-the-risks-of-cryptocurrency-in-financial-services/</w:t>
      </w:r>
      <w:r w:rsidR="00BE5224" w:rsidRPr="003B695E">
        <w:rPr>
          <w:rFonts w:ascii="Times New Roman" w:hAnsi="Times New Roman"/>
          <w:sz w:val="20"/>
          <w:shd w:val="clear" w:color="auto" w:fill="FFFFFF"/>
        </w:rPr>
        <w:t>&gt; accessed on 21 August 2020</w:t>
      </w:r>
    </w:p>
  </w:footnote>
  <w:footnote w:id="18">
    <w:p w:rsidR="00953B5F" w:rsidRPr="003B695E" w:rsidRDefault="00953B5F" w:rsidP="000D0FE4">
      <w:pPr>
        <w:pStyle w:val="FootnoteText"/>
        <w:rPr>
          <w:rFonts w:ascii="Times New Roman" w:hAnsi="Times New Roman" w:cs="Times New Roman"/>
        </w:rPr>
      </w:pPr>
      <w:r w:rsidRPr="003B695E">
        <w:rPr>
          <w:rStyle w:val="FootnoteReference"/>
          <w:rFonts w:ascii="Times New Roman" w:hAnsi="Times New Roman" w:cs="Times New Roman"/>
        </w:rPr>
        <w:footnoteRef/>
      </w:r>
      <w:r w:rsidRPr="003B695E">
        <w:rPr>
          <w:rFonts w:ascii="Times New Roman" w:hAnsi="Times New Roman" w:cs="Times New Roman"/>
        </w:rPr>
        <w:t>ShlomitAzgadTromer, ‘Crypto Securities: On The Risk Of Investments In Blockchain – Based Assets &amp; Dilemmas of Security Regulations’, [2018], 68 Am.U.L.Rev 69   &lt;http://www.aulawreview.org/au_law_review/wp-content/uploads/2018/11/02-Azgad-Tromer.to_.Printer.pdf&gt;</w:t>
      </w:r>
      <w:r w:rsidR="009F76E0" w:rsidRPr="003B695E">
        <w:rPr>
          <w:rFonts w:ascii="Times New Roman" w:hAnsi="Times New Roman" w:cs="Times New Roman"/>
        </w:rPr>
        <w:t xml:space="preserve">accessed on </w:t>
      </w:r>
      <w:r w:rsidR="00BE5224" w:rsidRPr="003B695E">
        <w:rPr>
          <w:rFonts w:ascii="Times New Roman" w:hAnsi="Times New Roman" w:cs="Times New Roman"/>
        </w:rPr>
        <w:t>21 August</w:t>
      </w:r>
      <w:r w:rsidRPr="003B695E">
        <w:rPr>
          <w:rFonts w:ascii="Times New Roman" w:hAnsi="Times New Roman" w:cs="Times New Roman"/>
        </w:rPr>
        <w:t xml:space="preserve"> 2020</w:t>
      </w:r>
    </w:p>
  </w:footnote>
  <w:footnote w:id="19">
    <w:p w:rsidR="00E266BD" w:rsidRPr="003B695E" w:rsidRDefault="00E266BD" w:rsidP="000D0FE4">
      <w:pPr>
        <w:pStyle w:val="NoSpacing"/>
        <w:rPr>
          <w:rFonts w:ascii="Times New Roman" w:hAnsi="Times New Roman"/>
          <w:sz w:val="20"/>
        </w:rPr>
      </w:pPr>
      <w:r w:rsidRPr="003B695E">
        <w:rPr>
          <w:rStyle w:val="FootnoteReference"/>
          <w:rFonts w:ascii="Times New Roman" w:hAnsi="Times New Roman"/>
          <w:sz w:val="20"/>
          <w:vertAlign w:val="baseline"/>
        </w:rPr>
        <w:footnoteRef/>
      </w:r>
      <w:r w:rsidRPr="003B695E">
        <w:rPr>
          <w:rFonts w:ascii="Times New Roman" w:hAnsi="Times New Roman"/>
          <w:sz w:val="20"/>
        </w:rPr>
        <w:t xml:space="preserve"> ‘</w:t>
      </w:r>
      <w:r w:rsidRPr="003B695E">
        <w:rPr>
          <w:rStyle w:val="Strong"/>
          <w:rFonts w:ascii="Times New Roman" w:hAnsi="Times New Roman"/>
          <w:b w:val="0"/>
          <w:bCs w:val="0"/>
          <w:sz w:val="20"/>
          <w:szCs w:val="60"/>
        </w:rPr>
        <w:t>Challenges and issues in cryptocurrency trading: beyond the controversies’ (Medium, 28 February 2019) &lt;</w:t>
      </w:r>
      <w:r w:rsidRPr="003B695E">
        <w:rPr>
          <w:rFonts w:ascii="Times New Roman" w:hAnsi="Times New Roman"/>
          <w:sz w:val="20"/>
        </w:rPr>
        <w:t xml:space="preserve"> https://medium.com/@cassiopeiaservicesltd/challenges-and-issues-in-cryptocurrency-trading-beyond-the-controversies-12bebb7c3849</w:t>
      </w:r>
      <w:r w:rsidRPr="003B695E">
        <w:rPr>
          <w:rStyle w:val="Strong"/>
          <w:rFonts w:ascii="Times New Roman" w:hAnsi="Times New Roman"/>
          <w:b w:val="0"/>
          <w:bCs w:val="0"/>
          <w:sz w:val="20"/>
          <w:szCs w:val="60"/>
        </w:rPr>
        <w:t>&gt;</w:t>
      </w:r>
      <w:r w:rsidR="00BE5224" w:rsidRPr="003B695E">
        <w:rPr>
          <w:rStyle w:val="Strong"/>
          <w:rFonts w:ascii="Times New Roman" w:hAnsi="Times New Roman"/>
          <w:b w:val="0"/>
          <w:bCs w:val="0"/>
          <w:sz w:val="20"/>
          <w:szCs w:val="60"/>
        </w:rPr>
        <w:t xml:space="preserve"> accessed on 21</w:t>
      </w:r>
      <w:r w:rsidRPr="003B695E">
        <w:rPr>
          <w:rStyle w:val="Strong"/>
          <w:rFonts w:ascii="Times New Roman" w:hAnsi="Times New Roman"/>
          <w:b w:val="0"/>
          <w:bCs w:val="0"/>
          <w:sz w:val="20"/>
          <w:szCs w:val="60"/>
        </w:rPr>
        <w:t xml:space="preserve"> August 2020</w:t>
      </w:r>
    </w:p>
  </w:footnote>
  <w:footnote w:id="20">
    <w:p w:rsidR="00AF2516" w:rsidRPr="003B695E" w:rsidRDefault="00AF2516" w:rsidP="000D0FE4">
      <w:pPr>
        <w:pStyle w:val="FootnoteText"/>
        <w:rPr>
          <w:rFonts w:ascii="Times New Roman" w:hAnsi="Times New Roman" w:cs="Times New Roman"/>
        </w:rPr>
      </w:pPr>
      <w:r w:rsidRPr="003B695E">
        <w:rPr>
          <w:rStyle w:val="FootnoteReference"/>
          <w:rFonts w:ascii="Times New Roman" w:hAnsi="Times New Roman" w:cs="Times New Roman"/>
        </w:rPr>
        <w:footnoteRef/>
      </w:r>
      <w:r w:rsidR="004E2FB8" w:rsidRPr="003B695E">
        <w:rPr>
          <w:rFonts w:ascii="Times New Roman" w:hAnsi="Times New Roman" w:cs="Times New Roman"/>
        </w:rPr>
        <w:t>ShailakJani, ‘The Growth Of Cryptocurrency In India: Its Challenges &amp; Potential Impact On Legislation’, [2018],                               &lt;https://www.researchgate.net/publication/324770908_The_Growth_of_Cryptocurrency_in_India_Its_Challenges_Potential_Impacts_on_Legislation&gt;</w:t>
      </w:r>
      <w:r w:rsidR="009F76E0" w:rsidRPr="003B695E">
        <w:rPr>
          <w:rFonts w:ascii="Times New Roman" w:hAnsi="Times New Roman" w:cs="Times New Roman"/>
        </w:rPr>
        <w:t xml:space="preserve"> accessed on</w:t>
      </w:r>
      <w:r w:rsidR="00BE5224" w:rsidRPr="003B695E">
        <w:rPr>
          <w:rFonts w:ascii="Times New Roman" w:hAnsi="Times New Roman" w:cs="Times New Roman"/>
        </w:rPr>
        <w:t xml:space="preserve"> 21</w:t>
      </w:r>
      <w:r w:rsidR="00E266BD" w:rsidRPr="003B695E">
        <w:rPr>
          <w:rFonts w:ascii="Times New Roman" w:hAnsi="Times New Roman" w:cs="Times New Roman"/>
        </w:rPr>
        <w:t xml:space="preserve"> August</w:t>
      </w:r>
      <w:r w:rsidR="004E2FB8" w:rsidRPr="003B695E">
        <w:rPr>
          <w:rFonts w:ascii="Times New Roman" w:hAnsi="Times New Roman" w:cs="Times New Roman"/>
        </w:rPr>
        <w:t xml:space="preserve"> 2020</w:t>
      </w:r>
    </w:p>
  </w:footnote>
  <w:footnote w:id="21">
    <w:p w:rsidR="00BE5224" w:rsidRPr="003B695E" w:rsidRDefault="00BE5224" w:rsidP="000D0FE4">
      <w:pPr>
        <w:pStyle w:val="FootnoteText"/>
        <w:rPr>
          <w:rFonts w:ascii="Times New Roman" w:hAnsi="Times New Roman"/>
          <w:lang w:val="en-IN"/>
        </w:rPr>
      </w:pPr>
      <w:r w:rsidRPr="003B695E">
        <w:rPr>
          <w:rStyle w:val="FootnoteReference"/>
          <w:rFonts w:ascii="Times New Roman" w:hAnsi="Times New Roman"/>
        </w:rPr>
        <w:footnoteRef/>
      </w:r>
      <w:r w:rsidRPr="003B695E">
        <w:rPr>
          <w:rFonts w:ascii="Times New Roman" w:hAnsi="Times New Roman"/>
          <w:lang w:val="en-IN"/>
        </w:rPr>
        <w:t>‘Cryptocurrency Exchange Payment Methods’, (Best Bitcoin Exchange) &lt;</w:t>
      </w:r>
      <w:r w:rsidRPr="003B695E">
        <w:rPr>
          <w:rFonts w:ascii="Times New Roman" w:hAnsi="Times New Roman"/>
        </w:rPr>
        <w:t xml:space="preserve"> https://www.bestbitcoinexchange.io/ payment-methods/</w:t>
      </w:r>
      <w:r w:rsidRPr="003B695E">
        <w:rPr>
          <w:rFonts w:ascii="Times New Roman" w:hAnsi="Times New Roman"/>
          <w:lang w:val="en-IN"/>
        </w:rPr>
        <w:t>&gt; accessed on 21 August 2020</w:t>
      </w:r>
    </w:p>
  </w:footnote>
  <w:footnote w:id="22">
    <w:p w:rsidR="00E26203" w:rsidRPr="003B695E" w:rsidRDefault="00E26203" w:rsidP="000D0FE4">
      <w:pPr>
        <w:pStyle w:val="NoSpacing"/>
        <w:rPr>
          <w:rFonts w:ascii="Times New Roman" w:hAnsi="Times New Roman"/>
          <w:sz w:val="20"/>
        </w:rPr>
      </w:pPr>
      <w:r w:rsidRPr="003B695E">
        <w:rPr>
          <w:rStyle w:val="FootnoteReference"/>
          <w:rFonts w:ascii="Times New Roman" w:hAnsi="Times New Roman"/>
          <w:sz w:val="20"/>
        </w:rPr>
        <w:footnoteRef/>
      </w:r>
      <w:r w:rsidRPr="003B695E">
        <w:rPr>
          <w:rFonts w:ascii="Times New Roman" w:hAnsi="Times New Roman"/>
          <w:sz w:val="20"/>
          <w:lang w:val="en-IN"/>
        </w:rPr>
        <w:t>Tael (Wabi), ‘</w:t>
      </w:r>
      <w:r w:rsidRPr="003B695E">
        <w:rPr>
          <w:rFonts w:ascii="Times New Roman" w:hAnsi="Times New Roman"/>
          <w:sz w:val="20"/>
        </w:rPr>
        <w:t>Blockchain Loyalty Programs: The Key to Mainstream Crypto Adoption</w:t>
      </w:r>
      <w:r w:rsidRPr="003B695E">
        <w:rPr>
          <w:rFonts w:ascii="Times New Roman" w:hAnsi="Times New Roman"/>
          <w:sz w:val="20"/>
          <w:lang w:val="en-IN"/>
        </w:rPr>
        <w:t>’ (Medium.com, 1 October 2018) &lt;</w:t>
      </w:r>
      <w:r w:rsidRPr="003B695E">
        <w:rPr>
          <w:rFonts w:ascii="Times New Roman" w:hAnsi="Times New Roman"/>
          <w:sz w:val="20"/>
        </w:rPr>
        <w:t xml:space="preserve"> https://medium.com/@Taelpay/blockchain-loyalty-programs-the-key-to-mainstream-crypto-adoption-e28c79d3246d</w:t>
      </w:r>
      <w:r w:rsidRPr="003B695E">
        <w:rPr>
          <w:rFonts w:ascii="Times New Roman" w:hAnsi="Times New Roman"/>
          <w:sz w:val="20"/>
          <w:lang w:val="en-IN"/>
        </w:rPr>
        <w:t>&gt; accessed on 21 August 2020</w:t>
      </w:r>
    </w:p>
  </w:footnote>
  <w:footnote w:id="23">
    <w:p w:rsidR="00057CDC" w:rsidRPr="003B695E" w:rsidRDefault="00057CDC" w:rsidP="000D0FE4">
      <w:pPr>
        <w:pStyle w:val="FootnoteText"/>
        <w:rPr>
          <w:rFonts w:ascii="Times New Roman" w:hAnsi="Times New Roman"/>
          <w:lang w:val="en-IN"/>
        </w:rPr>
      </w:pPr>
      <w:r w:rsidRPr="003B695E">
        <w:rPr>
          <w:rStyle w:val="FootnoteReference"/>
          <w:rFonts w:ascii="Times New Roman" w:hAnsi="Times New Roman"/>
        </w:rPr>
        <w:footnoteRef/>
      </w:r>
      <w:r w:rsidRPr="003B695E">
        <w:rPr>
          <w:rFonts w:ascii="Times New Roman" w:hAnsi="Times New Roman"/>
          <w:lang w:val="en-IN"/>
        </w:rPr>
        <w:t>Will Kenton, ‘</w:t>
      </w:r>
      <w:r w:rsidRPr="003B695E">
        <w:rPr>
          <w:rFonts w:ascii="Times New Roman" w:hAnsi="Times New Roman" w:cs="Arial"/>
          <w:color w:val="111111"/>
          <w:szCs w:val="26"/>
          <w:shd w:val="clear" w:color="auto" w:fill="FFFFFF"/>
        </w:rPr>
        <w:t>Satoshi Nakamoto</w:t>
      </w:r>
      <w:r w:rsidRPr="003B695E">
        <w:rPr>
          <w:rFonts w:ascii="Times New Roman" w:hAnsi="Times New Roman"/>
          <w:lang w:val="en-IN"/>
        </w:rPr>
        <w:t>’ (Investopedia, 22 May 2020) &lt;</w:t>
      </w:r>
      <w:r w:rsidRPr="003B695E">
        <w:rPr>
          <w:rFonts w:ascii="Times New Roman" w:hAnsi="Times New Roman"/>
        </w:rPr>
        <w:t>https://www.investopedia.com/terms/s /satoshi-nakamoto.asp&gt;</w:t>
      </w:r>
      <w:r w:rsidRPr="003B695E">
        <w:rPr>
          <w:rFonts w:ascii="Times New Roman" w:hAnsi="Times New Roman"/>
          <w:lang w:val="en-IN"/>
        </w:rPr>
        <w:t xml:space="preserve"> accessed on 21 August 2020</w:t>
      </w:r>
    </w:p>
  </w:footnote>
  <w:footnote w:id="24">
    <w:p w:rsidR="00B75FCC" w:rsidRPr="003B695E" w:rsidRDefault="00B75FCC" w:rsidP="000D0FE4">
      <w:pPr>
        <w:pStyle w:val="FootnoteText"/>
        <w:rPr>
          <w:rFonts w:ascii="Times New Roman" w:hAnsi="Times New Roman" w:cs="Times New Roman"/>
        </w:rPr>
      </w:pPr>
      <w:r w:rsidRPr="003B695E">
        <w:rPr>
          <w:rStyle w:val="FootnoteReference"/>
          <w:rFonts w:ascii="Times New Roman" w:hAnsi="Times New Roman" w:cs="Times New Roman"/>
        </w:rPr>
        <w:footnoteRef/>
      </w:r>
      <w:r w:rsidRPr="003B695E">
        <w:rPr>
          <w:rFonts w:ascii="Times New Roman" w:hAnsi="Times New Roman" w:cs="Times New Roman"/>
        </w:rPr>
        <w:t xml:space="preserve"> SEC v. W.J. Howey Co., 328 U.S. 293, 297 (1946)</w:t>
      </w:r>
    </w:p>
  </w:footnote>
  <w:footnote w:id="25">
    <w:p w:rsidR="00057CDC" w:rsidRPr="003B695E" w:rsidRDefault="00057CDC" w:rsidP="000D0FE4">
      <w:pPr>
        <w:pStyle w:val="NoSpacing"/>
        <w:rPr>
          <w:rFonts w:ascii="Times New Roman" w:hAnsi="Times New Roman"/>
          <w:sz w:val="20"/>
        </w:rPr>
      </w:pPr>
      <w:r w:rsidRPr="003B695E">
        <w:rPr>
          <w:rStyle w:val="FootnoteReference"/>
          <w:rFonts w:ascii="Times New Roman" w:hAnsi="Times New Roman"/>
          <w:sz w:val="20"/>
        </w:rPr>
        <w:footnoteRef/>
      </w:r>
      <w:r w:rsidRPr="003B695E">
        <w:rPr>
          <w:rFonts w:ascii="Times New Roman" w:hAnsi="Times New Roman"/>
          <w:sz w:val="20"/>
          <w:lang w:val="en-IN"/>
        </w:rPr>
        <w:t>‘</w:t>
      </w:r>
      <w:r w:rsidRPr="003B695E">
        <w:rPr>
          <w:rFonts w:ascii="Times New Roman" w:hAnsi="Times New Roman"/>
          <w:sz w:val="20"/>
        </w:rPr>
        <w:t xml:space="preserve">What Is the Howey Test?’ </w:t>
      </w:r>
      <w:r w:rsidR="00FC3E55" w:rsidRPr="003B695E">
        <w:rPr>
          <w:rFonts w:ascii="Times New Roman" w:hAnsi="Times New Roman"/>
          <w:sz w:val="20"/>
        </w:rPr>
        <w:t>(Findlaw, 17 May 2018) &lt; https://consumer.findlaw.com/securities-law/what-is-the-howey-test.html &gt; accessed on 21 August 2020</w:t>
      </w:r>
    </w:p>
    <w:p w:rsidR="00057CDC" w:rsidRPr="003B695E" w:rsidRDefault="00057CDC" w:rsidP="000D0FE4">
      <w:pPr>
        <w:pStyle w:val="FootnoteText"/>
        <w:rPr>
          <w:rFonts w:ascii="Times New Roman" w:hAnsi="Times New Roman"/>
          <w:lang w:val="en-IN"/>
        </w:rPr>
      </w:pPr>
    </w:p>
  </w:footnote>
  <w:footnote w:id="26">
    <w:p w:rsidR="00CD1AB1" w:rsidRPr="003B695E" w:rsidRDefault="00CD1AB1" w:rsidP="000D0FE4">
      <w:pPr>
        <w:pStyle w:val="FootnoteText"/>
        <w:rPr>
          <w:rFonts w:ascii="Times New Roman" w:hAnsi="Times New Roman" w:cs="Times New Roman"/>
        </w:rPr>
      </w:pPr>
      <w:r w:rsidRPr="003B695E">
        <w:rPr>
          <w:rStyle w:val="FootnoteReference"/>
          <w:rFonts w:ascii="Times New Roman" w:hAnsi="Times New Roman" w:cs="Times New Roman"/>
        </w:rPr>
        <w:footnoteRef/>
      </w:r>
      <w:r w:rsidRPr="003B695E">
        <w:rPr>
          <w:rFonts w:ascii="Times New Roman" w:hAnsi="Times New Roman" w:cs="Times New Roman"/>
        </w:rPr>
        <w:t xml:space="preserve"> Trevor I. Kiviat, ‘Beyond Bitcoin: Issues in Regulating Blockchain Transaction’, [2015], 65 Duke L.J  &lt;https://scholarship.law.duke.edu/dlj/vol65/iss3/4/&gt;</w:t>
      </w:r>
      <w:r w:rsidR="009F76E0" w:rsidRPr="003B695E">
        <w:rPr>
          <w:rFonts w:ascii="Times New Roman" w:hAnsi="Times New Roman" w:cs="Times New Roman"/>
        </w:rPr>
        <w:t xml:space="preserve"> accessed on</w:t>
      </w:r>
      <w:r w:rsidR="00FC3E55" w:rsidRPr="003B695E">
        <w:rPr>
          <w:rFonts w:ascii="Times New Roman" w:hAnsi="Times New Roman" w:cs="Times New Roman"/>
        </w:rPr>
        <w:t xml:space="preserve"> 21 August</w:t>
      </w:r>
      <w:r w:rsidRPr="003B695E">
        <w:rPr>
          <w:rFonts w:ascii="Times New Roman" w:hAnsi="Times New Roman" w:cs="Times New Roman"/>
        </w:rPr>
        <w:t xml:space="preserve"> 2020</w:t>
      </w:r>
    </w:p>
  </w:footnote>
  <w:footnote w:id="27">
    <w:p w:rsidR="00545414" w:rsidRPr="003B695E" w:rsidRDefault="00545414" w:rsidP="000D0FE4">
      <w:pPr>
        <w:pStyle w:val="FootnoteText"/>
        <w:rPr>
          <w:rFonts w:ascii="Times New Roman" w:hAnsi="Times New Roman" w:cs="Times New Roman"/>
        </w:rPr>
      </w:pPr>
      <w:r w:rsidRPr="003B695E">
        <w:rPr>
          <w:rStyle w:val="FootnoteReference"/>
          <w:rFonts w:ascii="Times New Roman" w:hAnsi="Times New Roman" w:cs="Times New Roman"/>
        </w:rPr>
        <w:footnoteRef/>
      </w:r>
      <w:r w:rsidR="00C85FA7" w:rsidRPr="003B695E">
        <w:rPr>
          <w:rFonts w:ascii="Times New Roman" w:hAnsi="Times New Roman" w:cs="Times New Roman"/>
        </w:rPr>
        <w:t>‘</w:t>
      </w:r>
      <w:r w:rsidRPr="003B695E">
        <w:rPr>
          <w:rFonts w:ascii="Times New Roman" w:hAnsi="Times New Roman" w:cs="Times New Roman"/>
        </w:rPr>
        <w:t>Defining An “Investment Contracts”: The Commonality Requirements Of The Howey Test, [1986], Volume 43-Issue 3, &lt;</w:t>
      </w:r>
      <w:r w:rsidR="009F76E0" w:rsidRPr="003B695E">
        <w:rPr>
          <w:rFonts w:ascii="Times New Roman" w:hAnsi="Times New Roman" w:cs="Times New Roman"/>
        </w:rPr>
        <w:t>https://scholarlycommons.law.wlu.edu/cgi/viewcontent.cgi?article=2882&amp;context=wlulr</w:t>
      </w:r>
      <w:r w:rsidRPr="003B695E">
        <w:rPr>
          <w:rFonts w:ascii="Times New Roman" w:hAnsi="Times New Roman" w:cs="Times New Roman"/>
        </w:rPr>
        <w:t>&gt;</w:t>
      </w:r>
      <w:r w:rsidR="009F76E0" w:rsidRPr="003B695E">
        <w:rPr>
          <w:rFonts w:ascii="Times New Roman" w:hAnsi="Times New Roman" w:cs="Times New Roman"/>
        </w:rPr>
        <w:t xml:space="preserve"> accessed on</w:t>
      </w:r>
      <w:r w:rsidR="00FC3E55" w:rsidRPr="003B695E">
        <w:rPr>
          <w:rFonts w:ascii="Times New Roman" w:hAnsi="Times New Roman" w:cs="Times New Roman"/>
        </w:rPr>
        <w:t>21 August</w:t>
      </w:r>
      <w:r w:rsidRPr="003B695E">
        <w:rPr>
          <w:rFonts w:ascii="Times New Roman" w:hAnsi="Times New Roman" w:cs="Times New Roman"/>
        </w:rPr>
        <w:t xml:space="preserve"> 2020</w:t>
      </w:r>
    </w:p>
  </w:footnote>
  <w:footnote w:id="28">
    <w:p w:rsidR="00FC3E55" w:rsidRPr="003B695E" w:rsidRDefault="00FC3E55" w:rsidP="000D0FE4">
      <w:pPr>
        <w:pStyle w:val="NoSpacing"/>
        <w:rPr>
          <w:rFonts w:ascii="Times New Roman" w:hAnsi="Times New Roman"/>
          <w:sz w:val="20"/>
        </w:rPr>
      </w:pPr>
      <w:r w:rsidRPr="003B695E">
        <w:rPr>
          <w:rStyle w:val="FootnoteReference"/>
          <w:rFonts w:ascii="Times New Roman" w:hAnsi="Times New Roman"/>
          <w:sz w:val="20"/>
        </w:rPr>
        <w:footnoteRef/>
      </w:r>
      <w:r w:rsidRPr="003B695E">
        <w:rPr>
          <w:rFonts w:ascii="Times New Roman" w:hAnsi="Times New Roman"/>
          <w:sz w:val="20"/>
          <w:lang w:val="en-IN"/>
        </w:rPr>
        <w:t>Kevin Helms, ‘</w:t>
      </w:r>
      <w:r w:rsidRPr="003B695E">
        <w:rPr>
          <w:rFonts w:ascii="Times New Roman" w:hAnsi="Times New Roman"/>
          <w:sz w:val="20"/>
        </w:rPr>
        <w:t>SEC Commissioner Sees Increasing Demand for Cryptocurrency</w:t>
      </w:r>
      <w:r w:rsidRPr="003B695E">
        <w:rPr>
          <w:rFonts w:ascii="Times New Roman" w:hAnsi="Times New Roman"/>
          <w:sz w:val="20"/>
          <w:lang w:val="en-IN"/>
        </w:rPr>
        <w:t>’ (Bitcoin, 1 May 2020) &lt;</w:t>
      </w:r>
      <w:r w:rsidRPr="003B695E">
        <w:rPr>
          <w:rFonts w:ascii="Times New Roman" w:hAnsi="Times New Roman"/>
          <w:sz w:val="20"/>
        </w:rPr>
        <w:t>https://news.bitcoin.com/sec-commissioner-cryptocurrency/</w:t>
      </w:r>
      <w:r w:rsidRPr="003B695E">
        <w:rPr>
          <w:rFonts w:ascii="Times New Roman" w:hAnsi="Times New Roman"/>
          <w:sz w:val="20"/>
          <w:lang w:val="en-IN"/>
        </w:rPr>
        <w:t>&gt; accessed on 21 August 2020</w:t>
      </w:r>
    </w:p>
  </w:footnote>
  <w:footnote w:id="29">
    <w:p w:rsidR="00A57760" w:rsidRPr="003B695E" w:rsidRDefault="00A57760" w:rsidP="000D0FE4">
      <w:pPr>
        <w:pStyle w:val="NoSpacing"/>
        <w:rPr>
          <w:rFonts w:ascii="Times New Roman" w:hAnsi="Times New Roman"/>
          <w:sz w:val="20"/>
          <w:lang w:val="en-IN"/>
        </w:rPr>
      </w:pPr>
      <w:r w:rsidRPr="003B695E">
        <w:rPr>
          <w:rStyle w:val="FootnoteReference"/>
          <w:rFonts w:ascii="Times New Roman" w:hAnsi="Times New Roman"/>
          <w:sz w:val="20"/>
        </w:rPr>
        <w:footnoteRef/>
      </w:r>
      <w:r w:rsidRPr="003B695E">
        <w:rPr>
          <w:rFonts w:ascii="Times New Roman" w:hAnsi="Times New Roman"/>
          <w:sz w:val="20"/>
          <w:lang w:val="en-IN"/>
        </w:rPr>
        <w:t>‘</w:t>
      </w:r>
      <w:r w:rsidRPr="003B695E">
        <w:rPr>
          <w:rFonts w:ascii="Times New Roman" w:hAnsi="Times New Roman" w:cs="Arial"/>
          <w:color w:val="000000"/>
          <w:sz w:val="20"/>
          <w:szCs w:val="18"/>
          <w:shd w:val="clear" w:color="auto" w:fill="FFFFFF"/>
        </w:rPr>
        <w:t>Government steps up vigil on bitcoin transactions</w:t>
      </w:r>
      <w:r w:rsidRPr="003B695E">
        <w:rPr>
          <w:rFonts w:ascii="Times New Roman" w:hAnsi="Times New Roman" w:cs="Arial"/>
          <w:color w:val="000000"/>
          <w:sz w:val="20"/>
          <w:szCs w:val="18"/>
        </w:rPr>
        <w:t xml:space="preserve">’ </w:t>
      </w:r>
      <w:r w:rsidR="00783EDC" w:rsidRPr="003B695E">
        <w:rPr>
          <w:rFonts w:ascii="Times New Roman" w:hAnsi="Times New Roman" w:cs="Arial"/>
          <w:color w:val="000000"/>
          <w:sz w:val="20"/>
          <w:szCs w:val="18"/>
        </w:rPr>
        <w:t>(The Economic Times, 30 May 2017) &lt;</w:t>
      </w:r>
      <w:r w:rsidR="00783EDC" w:rsidRPr="003B695E">
        <w:rPr>
          <w:rFonts w:ascii="Times New Roman" w:hAnsi="Times New Roman"/>
          <w:sz w:val="20"/>
        </w:rPr>
        <w:t xml:space="preserve"> https:// economictimes .indiatimes.com/news/economy/policy/focus-on-inflation-over-growth-at-next-policy-review-meet-viral-acharya-to-rbi/articleshow/77307681.cms</w:t>
      </w:r>
      <w:r w:rsidR="00783EDC" w:rsidRPr="003B695E">
        <w:rPr>
          <w:rFonts w:ascii="Times New Roman" w:hAnsi="Times New Roman" w:cs="Arial"/>
          <w:color w:val="000000"/>
          <w:sz w:val="20"/>
          <w:szCs w:val="18"/>
        </w:rPr>
        <w:t>&gt; accessed on 21 August 2020</w:t>
      </w:r>
    </w:p>
  </w:footnote>
  <w:footnote w:id="30">
    <w:p w:rsidR="003B695E" w:rsidRPr="003B695E" w:rsidRDefault="003B695E" w:rsidP="000D0FE4">
      <w:pPr>
        <w:pStyle w:val="NoSpacing"/>
        <w:rPr>
          <w:rFonts w:ascii="Times New Roman" w:hAnsi="Times New Roman"/>
          <w:sz w:val="20"/>
        </w:rPr>
      </w:pPr>
      <w:r w:rsidRPr="003B695E">
        <w:rPr>
          <w:rStyle w:val="FootnoteReference"/>
          <w:rFonts w:ascii="Times New Roman" w:hAnsi="Times New Roman"/>
          <w:sz w:val="20"/>
        </w:rPr>
        <w:footnoteRef/>
      </w:r>
      <w:r w:rsidRPr="003B695E">
        <w:rPr>
          <w:rFonts w:ascii="Times New Roman" w:hAnsi="Times New Roman"/>
          <w:sz w:val="20"/>
          <w:lang w:val="en-IN"/>
        </w:rPr>
        <w:t>Kevin Helms, ‘</w:t>
      </w:r>
      <w:r w:rsidRPr="003B695E">
        <w:rPr>
          <w:rFonts w:ascii="Times New Roman" w:hAnsi="Times New Roman"/>
          <w:sz w:val="20"/>
        </w:rPr>
        <w:t>Indian Government Engages RBI to Discuss Cryptocurrency Regulation</w:t>
      </w:r>
      <w:r w:rsidRPr="003B695E">
        <w:rPr>
          <w:rFonts w:ascii="Times New Roman" w:hAnsi="Times New Roman"/>
          <w:sz w:val="20"/>
          <w:lang w:val="en-IN"/>
        </w:rPr>
        <w:t>’ (Bitcoin, 21 March 2020) &lt;</w:t>
      </w:r>
      <w:r w:rsidRPr="003B695E">
        <w:rPr>
          <w:rFonts w:ascii="Times New Roman" w:hAnsi="Times New Roman"/>
          <w:sz w:val="20"/>
        </w:rPr>
        <w:t>https://news.bitcoin.com/indian-cryptocurrency-regulation/</w:t>
      </w:r>
      <w:r w:rsidRPr="003B695E">
        <w:rPr>
          <w:rFonts w:ascii="Times New Roman" w:hAnsi="Times New Roman"/>
          <w:sz w:val="20"/>
          <w:lang w:val="en-IN"/>
        </w:rPr>
        <w:t>&gt; accessed on 21 August 2020</w:t>
      </w:r>
    </w:p>
  </w:footnote>
  <w:footnote w:id="31">
    <w:p w:rsidR="00F61924" w:rsidRPr="003B695E" w:rsidRDefault="00465034" w:rsidP="000D0FE4">
      <w:pPr>
        <w:pStyle w:val="FootnoteText"/>
        <w:rPr>
          <w:rFonts w:ascii="Times New Roman" w:hAnsi="Times New Roman" w:cs="Times New Roman"/>
        </w:rPr>
      </w:pPr>
      <w:r w:rsidRPr="003B695E">
        <w:rPr>
          <w:rStyle w:val="FootnoteReference"/>
          <w:rFonts w:ascii="Times New Roman" w:hAnsi="Times New Roman" w:cs="Times New Roman"/>
        </w:rPr>
        <w:footnoteRef/>
      </w:r>
      <w:r w:rsidR="00F61924" w:rsidRPr="003B695E">
        <w:rPr>
          <w:rFonts w:ascii="Times New Roman" w:hAnsi="Times New Roman" w:cs="Times New Roman"/>
        </w:rPr>
        <w:t>HatimHussain, ‘Reinvesting Regulation: The Curious Case Of Taxation Of Cryptocurrencies In India’, [2017], 10 NUJS L. Rev 3, NUJS Laws Review, &lt;http://docs.manupatra.in/newsline/articles/Upload/7A5C0C47-1F84-4F8D-BD20-AC9EA8761E4E.pdf</w:t>
      </w:r>
      <w:r w:rsidR="009F76E0" w:rsidRPr="003B695E">
        <w:rPr>
          <w:rFonts w:ascii="Times New Roman" w:hAnsi="Times New Roman" w:cs="Times New Roman"/>
        </w:rPr>
        <w:t>&gt; accessed on</w:t>
      </w:r>
      <w:r w:rsidR="00996E71" w:rsidRPr="003B695E">
        <w:rPr>
          <w:rFonts w:ascii="Times New Roman" w:hAnsi="Times New Roman" w:cs="Times New Roman"/>
        </w:rPr>
        <w:t xml:space="preserve"> 21 August</w:t>
      </w:r>
      <w:r w:rsidR="00F61924" w:rsidRPr="003B695E">
        <w:rPr>
          <w:rFonts w:ascii="Times New Roman" w:hAnsi="Times New Roman" w:cs="Times New Roman"/>
        </w:rPr>
        <w:t xml:space="preserve"> 2020</w:t>
      </w:r>
    </w:p>
  </w:footnote>
  <w:footnote w:id="32">
    <w:p w:rsidR="00213965" w:rsidRPr="00D73E35" w:rsidRDefault="00213965" w:rsidP="000D0FE4">
      <w:pPr>
        <w:pStyle w:val="FootnoteText"/>
        <w:rPr>
          <w:rFonts w:ascii="Times New Roman" w:hAnsi="Times New Roman" w:cs="Times New Roman"/>
        </w:rPr>
      </w:pPr>
      <w:r w:rsidRPr="003B695E">
        <w:rPr>
          <w:rStyle w:val="FootnoteReference"/>
          <w:rFonts w:ascii="Times New Roman" w:hAnsi="Times New Roman" w:cs="Times New Roman"/>
        </w:rPr>
        <w:footnoteRef/>
      </w:r>
      <w:r w:rsidRPr="003B695E">
        <w:rPr>
          <w:rFonts w:ascii="Times New Roman" w:hAnsi="Times New Roman" w:cs="Times New Roman"/>
        </w:rPr>
        <w:t xml:space="preserve">AdokshShastry, ‘India: Regulation of Cryptocurrency in India’ , [2019],  AZB &amp; Partners Advocates and Solicitors, </w:t>
      </w:r>
      <w:r w:rsidR="009F76E0" w:rsidRPr="003B695E">
        <w:rPr>
          <w:rFonts w:ascii="Times New Roman" w:hAnsi="Times New Roman" w:cs="Times New Roman"/>
        </w:rPr>
        <w:t>https://www.mondaq.com/india/fin-tech/853712/regulation-of-cryptocurrencies-in-india accessed on</w:t>
      </w:r>
      <w:r w:rsidR="00996E71" w:rsidRPr="003B695E">
        <w:rPr>
          <w:rFonts w:ascii="Times New Roman" w:hAnsi="Times New Roman" w:cs="Times New Roman"/>
        </w:rPr>
        <w:t xml:space="preserve"> 21 August</w:t>
      </w:r>
      <w:r w:rsidRPr="003B695E">
        <w:rPr>
          <w:rFonts w:ascii="Times New Roman" w:hAnsi="Times New Roman" w:cs="Times New Roman"/>
        </w:rPr>
        <w:t xml:space="preserve"> 2020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2D93"/>
    <w:multiLevelType w:val="hybridMultilevel"/>
    <w:tmpl w:val="38F22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F1AEE"/>
    <w:multiLevelType w:val="hybridMultilevel"/>
    <w:tmpl w:val="83A6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06026"/>
    <w:multiLevelType w:val="hybridMultilevel"/>
    <w:tmpl w:val="3B90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C0EF3"/>
    <w:multiLevelType w:val="hybridMultilevel"/>
    <w:tmpl w:val="5CE6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12D57"/>
    <w:multiLevelType w:val="hybridMultilevel"/>
    <w:tmpl w:val="3C7E36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C04AC5"/>
    <w:multiLevelType w:val="hybridMultilevel"/>
    <w:tmpl w:val="61F2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0C0B1B"/>
    <w:multiLevelType w:val="multilevel"/>
    <w:tmpl w:val="53AEC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c0NjG2MDc1MDEyM7FU0lEKTi0uzszPAymwrAUA+76W/iwAAAA="/>
  </w:docVars>
  <w:rsids>
    <w:rsidRoot w:val="003035EC"/>
    <w:rsid w:val="000016A3"/>
    <w:rsid w:val="00030532"/>
    <w:rsid w:val="0004575A"/>
    <w:rsid w:val="0004607C"/>
    <w:rsid w:val="0005137E"/>
    <w:rsid w:val="00057CDC"/>
    <w:rsid w:val="000668F2"/>
    <w:rsid w:val="00082D43"/>
    <w:rsid w:val="000A37F4"/>
    <w:rsid w:val="000B6DAE"/>
    <w:rsid w:val="000D0FE4"/>
    <w:rsid w:val="000D3543"/>
    <w:rsid w:val="0010510D"/>
    <w:rsid w:val="001414B8"/>
    <w:rsid w:val="00192343"/>
    <w:rsid w:val="00195F64"/>
    <w:rsid w:val="001A767D"/>
    <w:rsid w:val="001D5737"/>
    <w:rsid w:val="001F39DE"/>
    <w:rsid w:val="00213965"/>
    <w:rsid w:val="00230745"/>
    <w:rsid w:val="00243134"/>
    <w:rsid w:val="00271C52"/>
    <w:rsid w:val="002A4682"/>
    <w:rsid w:val="002C427E"/>
    <w:rsid w:val="002E5E50"/>
    <w:rsid w:val="002F66D8"/>
    <w:rsid w:val="003035EC"/>
    <w:rsid w:val="00324A03"/>
    <w:rsid w:val="003348D8"/>
    <w:rsid w:val="003452F1"/>
    <w:rsid w:val="00377C20"/>
    <w:rsid w:val="003B475D"/>
    <w:rsid w:val="003B695E"/>
    <w:rsid w:val="003E224E"/>
    <w:rsid w:val="00427A8D"/>
    <w:rsid w:val="00440540"/>
    <w:rsid w:val="00442977"/>
    <w:rsid w:val="00456A13"/>
    <w:rsid w:val="00462524"/>
    <w:rsid w:val="00465034"/>
    <w:rsid w:val="0049690C"/>
    <w:rsid w:val="004A1D08"/>
    <w:rsid w:val="004B157B"/>
    <w:rsid w:val="004C4B2B"/>
    <w:rsid w:val="004C7904"/>
    <w:rsid w:val="004E2FB8"/>
    <w:rsid w:val="004E5E8A"/>
    <w:rsid w:val="00545414"/>
    <w:rsid w:val="00546A74"/>
    <w:rsid w:val="005722DA"/>
    <w:rsid w:val="005C2EAB"/>
    <w:rsid w:val="006105B0"/>
    <w:rsid w:val="0061605D"/>
    <w:rsid w:val="006252BA"/>
    <w:rsid w:val="00671B9D"/>
    <w:rsid w:val="006A11DC"/>
    <w:rsid w:val="00733C0F"/>
    <w:rsid w:val="00745424"/>
    <w:rsid w:val="00763876"/>
    <w:rsid w:val="007648F6"/>
    <w:rsid w:val="00783EDC"/>
    <w:rsid w:val="007D6D1F"/>
    <w:rsid w:val="007F421E"/>
    <w:rsid w:val="00823A48"/>
    <w:rsid w:val="00833F23"/>
    <w:rsid w:val="00840EF0"/>
    <w:rsid w:val="008B36C0"/>
    <w:rsid w:val="008C410B"/>
    <w:rsid w:val="008C62AC"/>
    <w:rsid w:val="008E02DF"/>
    <w:rsid w:val="008E5280"/>
    <w:rsid w:val="008F7CED"/>
    <w:rsid w:val="00931CE5"/>
    <w:rsid w:val="00937DB0"/>
    <w:rsid w:val="00953B5F"/>
    <w:rsid w:val="00954C06"/>
    <w:rsid w:val="00962B69"/>
    <w:rsid w:val="00990131"/>
    <w:rsid w:val="009943DE"/>
    <w:rsid w:val="00996E71"/>
    <w:rsid w:val="009A6FE8"/>
    <w:rsid w:val="009B7240"/>
    <w:rsid w:val="009C1254"/>
    <w:rsid w:val="009D7C29"/>
    <w:rsid w:val="009F76E0"/>
    <w:rsid w:val="00A0468C"/>
    <w:rsid w:val="00A35E2A"/>
    <w:rsid w:val="00A44A12"/>
    <w:rsid w:val="00A57760"/>
    <w:rsid w:val="00A66C63"/>
    <w:rsid w:val="00A73D3C"/>
    <w:rsid w:val="00AF2516"/>
    <w:rsid w:val="00B2014D"/>
    <w:rsid w:val="00B3009A"/>
    <w:rsid w:val="00B65C17"/>
    <w:rsid w:val="00B75FCC"/>
    <w:rsid w:val="00BB0227"/>
    <w:rsid w:val="00BC192A"/>
    <w:rsid w:val="00BC3562"/>
    <w:rsid w:val="00BE5224"/>
    <w:rsid w:val="00C20027"/>
    <w:rsid w:val="00C3784E"/>
    <w:rsid w:val="00C52E66"/>
    <w:rsid w:val="00C64300"/>
    <w:rsid w:val="00C85FA7"/>
    <w:rsid w:val="00C87A33"/>
    <w:rsid w:val="00C950EF"/>
    <w:rsid w:val="00CC43B5"/>
    <w:rsid w:val="00CC4905"/>
    <w:rsid w:val="00CD1AB1"/>
    <w:rsid w:val="00CE5673"/>
    <w:rsid w:val="00D01190"/>
    <w:rsid w:val="00D31C9C"/>
    <w:rsid w:val="00D52F3B"/>
    <w:rsid w:val="00D73E35"/>
    <w:rsid w:val="00D74F78"/>
    <w:rsid w:val="00D873D0"/>
    <w:rsid w:val="00D95380"/>
    <w:rsid w:val="00D96876"/>
    <w:rsid w:val="00DB391C"/>
    <w:rsid w:val="00DE3D8A"/>
    <w:rsid w:val="00E26203"/>
    <w:rsid w:val="00E266BD"/>
    <w:rsid w:val="00E432D7"/>
    <w:rsid w:val="00E61D19"/>
    <w:rsid w:val="00E703B1"/>
    <w:rsid w:val="00E85E7B"/>
    <w:rsid w:val="00EA1465"/>
    <w:rsid w:val="00F17761"/>
    <w:rsid w:val="00F26AE3"/>
    <w:rsid w:val="00F35C8A"/>
    <w:rsid w:val="00F61924"/>
    <w:rsid w:val="00F67822"/>
    <w:rsid w:val="00F8326B"/>
    <w:rsid w:val="00FC3E55"/>
    <w:rsid w:val="00FC6556"/>
    <w:rsid w:val="00FE4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E5"/>
  </w:style>
  <w:style w:type="paragraph" w:styleId="Heading1">
    <w:name w:val="heading 1"/>
    <w:basedOn w:val="Normal"/>
    <w:link w:val="Heading1Char"/>
    <w:uiPriority w:val="9"/>
    <w:qFormat/>
    <w:rsid w:val="00271C5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3035EC"/>
    <w:rPr>
      <w:rFonts w:asciiTheme="majorHAnsi" w:eastAsiaTheme="majorEastAsia" w:hAnsiTheme="majorHAnsi" w:cstheme="majorBidi"/>
      <w:color w:val="17365D" w:themeColor="text2" w:themeShade="BF"/>
      <w:spacing w:val="5"/>
      <w:kern w:val="28"/>
      <w:sz w:val="52"/>
      <w:szCs w:val="47"/>
    </w:rPr>
  </w:style>
  <w:style w:type="character" w:styleId="Hyperlink">
    <w:name w:val="Hyperlink"/>
    <w:basedOn w:val="DefaultParagraphFont"/>
    <w:uiPriority w:val="99"/>
    <w:unhideWhenUsed/>
    <w:rsid w:val="00D52F3B"/>
    <w:rPr>
      <w:color w:val="0000FF"/>
      <w:u w:val="single"/>
    </w:rPr>
  </w:style>
  <w:style w:type="paragraph" w:styleId="FootnoteText">
    <w:name w:val="footnote text"/>
    <w:basedOn w:val="Normal"/>
    <w:link w:val="FootnoteTextChar"/>
    <w:uiPriority w:val="99"/>
    <w:semiHidden/>
    <w:unhideWhenUsed/>
    <w:rsid w:val="00C20027"/>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20027"/>
    <w:rPr>
      <w:sz w:val="20"/>
      <w:szCs w:val="18"/>
    </w:rPr>
  </w:style>
  <w:style w:type="character" w:styleId="FootnoteReference">
    <w:name w:val="footnote reference"/>
    <w:basedOn w:val="DefaultParagraphFont"/>
    <w:uiPriority w:val="99"/>
    <w:semiHidden/>
    <w:unhideWhenUsed/>
    <w:rsid w:val="00C20027"/>
    <w:rPr>
      <w:vertAlign w:val="superscript"/>
    </w:rPr>
  </w:style>
  <w:style w:type="paragraph" w:styleId="ListParagraph">
    <w:name w:val="List Paragraph"/>
    <w:basedOn w:val="Normal"/>
    <w:uiPriority w:val="34"/>
    <w:qFormat/>
    <w:rsid w:val="0004575A"/>
    <w:pPr>
      <w:ind w:left="720"/>
      <w:contextualSpacing/>
    </w:pPr>
  </w:style>
  <w:style w:type="paragraph" w:styleId="Header">
    <w:name w:val="header"/>
    <w:basedOn w:val="Normal"/>
    <w:link w:val="HeaderChar"/>
    <w:uiPriority w:val="99"/>
    <w:unhideWhenUsed/>
    <w:rsid w:val="00545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414"/>
  </w:style>
  <w:style w:type="paragraph" w:styleId="Footer">
    <w:name w:val="footer"/>
    <w:basedOn w:val="Normal"/>
    <w:link w:val="FooterChar"/>
    <w:uiPriority w:val="99"/>
    <w:unhideWhenUsed/>
    <w:rsid w:val="00545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414"/>
  </w:style>
  <w:style w:type="character" w:customStyle="1" w:styleId="Heading1Char">
    <w:name w:val="Heading 1 Char"/>
    <w:basedOn w:val="DefaultParagraphFont"/>
    <w:link w:val="Heading1"/>
    <w:uiPriority w:val="9"/>
    <w:rsid w:val="00271C52"/>
    <w:rPr>
      <w:rFonts w:ascii="Times New Roman" w:eastAsia="Times New Roman" w:hAnsi="Times New Roman" w:cs="Times New Roman"/>
      <w:b/>
      <w:bCs/>
      <w:kern w:val="36"/>
      <w:sz w:val="48"/>
      <w:szCs w:val="48"/>
      <w:lang w:val="en-IN" w:eastAsia="en-IN" w:bidi="ar-SA"/>
    </w:rPr>
  </w:style>
  <w:style w:type="paragraph" w:styleId="NoSpacing">
    <w:name w:val="No Spacing"/>
    <w:uiPriority w:val="1"/>
    <w:qFormat/>
    <w:rsid w:val="00462524"/>
    <w:pPr>
      <w:spacing w:after="0" w:line="240" w:lineRule="auto"/>
    </w:pPr>
  </w:style>
  <w:style w:type="character" w:styleId="Strong">
    <w:name w:val="Strong"/>
    <w:basedOn w:val="DefaultParagraphFont"/>
    <w:uiPriority w:val="22"/>
    <w:qFormat/>
    <w:rsid w:val="00E266BD"/>
    <w:rPr>
      <w:b/>
      <w:bCs/>
    </w:rPr>
  </w:style>
  <w:style w:type="paragraph" w:styleId="BalloonText">
    <w:name w:val="Balloon Text"/>
    <w:basedOn w:val="Normal"/>
    <w:link w:val="BalloonTextChar"/>
    <w:uiPriority w:val="99"/>
    <w:semiHidden/>
    <w:unhideWhenUsed/>
    <w:rsid w:val="000D0FE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D0FE4"/>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23410786">
      <w:bodyDiv w:val="1"/>
      <w:marLeft w:val="0"/>
      <w:marRight w:val="0"/>
      <w:marTop w:val="0"/>
      <w:marBottom w:val="0"/>
      <w:divBdr>
        <w:top w:val="none" w:sz="0" w:space="0" w:color="auto"/>
        <w:left w:val="none" w:sz="0" w:space="0" w:color="auto"/>
        <w:bottom w:val="none" w:sz="0" w:space="0" w:color="auto"/>
        <w:right w:val="none" w:sz="0" w:space="0" w:color="auto"/>
      </w:divBdr>
    </w:div>
    <w:div w:id="127090601">
      <w:bodyDiv w:val="1"/>
      <w:marLeft w:val="0"/>
      <w:marRight w:val="0"/>
      <w:marTop w:val="0"/>
      <w:marBottom w:val="0"/>
      <w:divBdr>
        <w:top w:val="none" w:sz="0" w:space="0" w:color="auto"/>
        <w:left w:val="none" w:sz="0" w:space="0" w:color="auto"/>
        <w:bottom w:val="none" w:sz="0" w:space="0" w:color="auto"/>
        <w:right w:val="none" w:sz="0" w:space="0" w:color="auto"/>
      </w:divBdr>
    </w:div>
    <w:div w:id="372538597">
      <w:bodyDiv w:val="1"/>
      <w:marLeft w:val="0"/>
      <w:marRight w:val="0"/>
      <w:marTop w:val="0"/>
      <w:marBottom w:val="0"/>
      <w:divBdr>
        <w:top w:val="none" w:sz="0" w:space="0" w:color="auto"/>
        <w:left w:val="none" w:sz="0" w:space="0" w:color="auto"/>
        <w:bottom w:val="none" w:sz="0" w:space="0" w:color="auto"/>
        <w:right w:val="none" w:sz="0" w:space="0" w:color="auto"/>
      </w:divBdr>
    </w:div>
    <w:div w:id="435518513">
      <w:bodyDiv w:val="1"/>
      <w:marLeft w:val="0"/>
      <w:marRight w:val="0"/>
      <w:marTop w:val="0"/>
      <w:marBottom w:val="0"/>
      <w:divBdr>
        <w:top w:val="none" w:sz="0" w:space="0" w:color="auto"/>
        <w:left w:val="none" w:sz="0" w:space="0" w:color="auto"/>
        <w:bottom w:val="none" w:sz="0" w:space="0" w:color="auto"/>
        <w:right w:val="none" w:sz="0" w:space="0" w:color="auto"/>
      </w:divBdr>
      <w:divsChild>
        <w:div w:id="1507592276">
          <w:marLeft w:val="0"/>
          <w:marRight w:val="0"/>
          <w:marTop w:val="0"/>
          <w:marBottom w:val="0"/>
          <w:divBdr>
            <w:top w:val="none" w:sz="0" w:space="0" w:color="auto"/>
            <w:left w:val="none" w:sz="0" w:space="0" w:color="auto"/>
            <w:bottom w:val="none" w:sz="0" w:space="0" w:color="auto"/>
            <w:right w:val="none" w:sz="0" w:space="0" w:color="auto"/>
          </w:divBdr>
        </w:div>
      </w:divsChild>
    </w:div>
    <w:div w:id="1153326882">
      <w:bodyDiv w:val="1"/>
      <w:marLeft w:val="0"/>
      <w:marRight w:val="0"/>
      <w:marTop w:val="0"/>
      <w:marBottom w:val="0"/>
      <w:divBdr>
        <w:top w:val="none" w:sz="0" w:space="0" w:color="auto"/>
        <w:left w:val="none" w:sz="0" w:space="0" w:color="auto"/>
        <w:bottom w:val="none" w:sz="0" w:space="0" w:color="auto"/>
        <w:right w:val="none" w:sz="0" w:space="0" w:color="auto"/>
      </w:divBdr>
    </w:div>
    <w:div w:id="1385566409">
      <w:bodyDiv w:val="1"/>
      <w:marLeft w:val="0"/>
      <w:marRight w:val="0"/>
      <w:marTop w:val="0"/>
      <w:marBottom w:val="0"/>
      <w:divBdr>
        <w:top w:val="none" w:sz="0" w:space="0" w:color="auto"/>
        <w:left w:val="none" w:sz="0" w:space="0" w:color="auto"/>
        <w:bottom w:val="none" w:sz="0" w:space="0" w:color="auto"/>
        <w:right w:val="none" w:sz="0" w:space="0" w:color="auto"/>
      </w:divBdr>
    </w:div>
    <w:div w:id="1496343168">
      <w:bodyDiv w:val="1"/>
      <w:marLeft w:val="0"/>
      <w:marRight w:val="0"/>
      <w:marTop w:val="0"/>
      <w:marBottom w:val="0"/>
      <w:divBdr>
        <w:top w:val="none" w:sz="0" w:space="0" w:color="auto"/>
        <w:left w:val="none" w:sz="0" w:space="0" w:color="auto"/>
        <w:bottom w:val="none" w:sz="0" w:space="0" w:color="auto"/>
        <w:right w:val="none" w:sz="0" w:space="0" w:color="auto"/>
      </w:divBdr>
    </w:div>
    <w:div w:id="1564827866">
      <w:bodyDiv w:val="1"/>
      <w:marLeft w:val="0"/>
      <w:marRight w:val="0"/>
      <w:marTop w:val="0"/>
      <w:marBottom w:val="0"/>
      <w:divBdr>
        <w:top w:val="none" w:sz="0" w:space="0" w:color="auto"/>
        <w:left w:val="none" w:sz="0" w:space="0" w:color="auto"/>
        <w:bottom w:val="none" w:sz="0" w:space="0" w:color="auto"/>
        <w:right w:val="none" w:sz="0" w:space="0" w:color="auto"/>
      </w:divBdr>
    </w:div>
    <w:div w:id="1572543560">
      <w:bodyDiv w:val="1"/>
      <w:marLeft w:val="0"/>
      <w:marRight w:val="0"/>
      <w:marTop w:val="0"/>
      <w:marBottom w:val="0"/>
      <w:divBdr>
        <w:top w:val="none" w:sz="0" w:space="0" w:color="auto"/>
        <w:left w:val="none" w:sz="0" w:space="0" w:color="auto"/>
        <w:bottom w:val="none" w:sz="0" w:space="0" w:color="auto"/>
        <w:right w:val="none" w:sz="0" w:space="0" w:color="auto"/>
      </w:divBdr>
    </w:div>
    <w:div w:id="1798373806">
      <w:bodyDiv w:val="1"/>
      <w:marLeft w:val="0"/>
      <w:marRight w:val="0"/>
      <w:marTop w:val="0"/>
      <w:marBottom w:val="0"/>
      <w:divBdr>
        <w:top w:val="none" w:sz="0" w:space="0" w:color="auto"/>
        <w:left w:val="none" w:sz="0" w:space="0" w:color="auto"/>
        <w:bottom w:val="none" w:sz="0" w:space="0" w:color="auto"/>
        <w:right w:val="none" w:sz="0" w:space="0" w:color="auto"/>
      </w:divBdr>
    </w:div>
    <w:div w:id="1965427312">
      <w:bodyDiv w:val="1"/>
      <w:marLeft w:val="0"/>
      <w:marRight w:val="0"/>
      <w:marTop w:val="0"/>
      <w:marBottom w:val="0"/>
      <w:divBdr>
        <w:top w:val="none" w:sz="0" w:space="0" w:color="auto"/>
        <w:left w:val="none" w:sz="0" w:space="0" w:color="auto"/>
        <w:bottom w:val="none" w:sz="0" w:space="0" w:color="auto"/>
        <w:right w:val="none" w:sz="0" w:space="0" w:color="auto"/>
      </w:divBdr>
    </w:div>
    <w:div w:id="2021351350">
      <w:bodyDiv w:val="1"/>
      <w:marLeft w:val="0"/>
      <w:marRight w:val="0"/>
      <w:marTop w:val="0"/>
      <w:marBottom w:val="0"/>
      <w:divBdr>
        <w:top w:val="none" w:sz="0" w:space="0" w:color="auto"/>
        <w:left w:val="none" w:sz="0" w:space="0" w:color="auto"/>
        <w:bottom w:val="none" w:sz="0" w:space="0" w:color="auto"/>
        <w:right w:val="none" w:sz="0" w:space="0" w:color="auto"/>
      </w:divBdr>
      <w:divsChild>
        <w:div w:id="71779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BD1A7-7B1F-43D1-8810-4EA5D837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12</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Greenheck Fan Corporation</Company>
  <LinksUpToDate>false</LinksUpToDate>
  <CharactersWithSpaces>22885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Anil</dc:creator>
  <cp:lastModifiedBy>Kalpesh</cp:lastModifiedBy>
  <cp:revision>13</cp:revision>
  <dcterms:created xsi:type="dcterms:W3CDTF">2020-08-21T12:49:00Z</dcterms:created>
  <dcterms:modified xsi:type="dcterms:W3CDTF">2020-10-04T10:38:00Z</dcterms:modified>
</cp:coreProperties>
</file>